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2D" w:rsidRPr="00D377D9" w:rsidRDefault="00586C67" w:rsidP="00D377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UC ANR Programmatic Footprint</w:t>
      </w:r>
      <w:r w:rsidR="002E746F">
        <w:rPr>
          <w:sz w:val="28"/>
          <w:szCs w:val="28"/>
        </w:rPr>
        <w:t xml:space="preserve"> Maps and Project Board Program Areas Crosswalk</w:t>
      </w:r>
    </w:p>
    <w:p w:rsidR="00D377D9" w:rsidRPr="002E746F" w:rsidRDefault="00D377D9" w:rsidP="00D377D9">
      <w:pPr>
        <w:spacing w:after="0"/>
        <w:jc w:val="center"/>
        <w:rPr>
          <w:i/>
          <w:sz w:val="24"/>
          <w:szCs w:val="24"/>
        </w:rPr>
      </w:pPr>
      <w:r w:rsidRPr="002E746F">
        <w:rPr>
          <w:i/>
          <w:sz w:val="24"/>
          <w:szCs w:val="24"/>
        </w:rPr>
        <w:t>November 2021</w:t>
      </w:r>
    </w:p>
    <w:p w:rsidR="00D377D9" w:rsidRDefault="00D377D9"/>
    <w:tbl>
      <w:tblPr>
        <w:tblW w:w="11040" w:type="dxa"/>
        <w:tblInd w:w="-845" w:type="dxa"/>
        <w:tblLook w:val="04A0" w:firstRow="1" w:lastRow="0" w:firstColumn="1" w:lastColumn="0" w:noHBand="0" w:noVBand="1"/>
      </w:tblPr>
      <w:tblGrid>
        <w:gridCol w:w="4520"/>
        <w:gridCol w:w="6520"/>
      </w:tblGrid>
      <w:tr w:rsidR="00123D20" w:rsidRPr="00123D20" w:rsidTr="00123D20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586C67" w:rsidP="00586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Programmatic Footprint </w:t>
            </w:r>
            <w:r w:rsidR="00123D20" w:rsidRPr="00123D20">
              <w:rPr>
                <w:rFonts w:ascii="Calibri" w:eastAsia="Times New Roman" w:hAnsi="Calibri" w:cs="Calibri"/>
                <w:b/>
                <w:bCs/>
                <w:color w:val="000000"/>
              </w:rPr>
              <w:t>Map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3D20">
              <w:rPr>
                <w:rFonts w:ascii="Calibri" w:eastAsia="Times New Roman" w:hAnsi="Calibri" w:cs="Calibri"/>
                <w:b/>
                <w:bCs/>
                <w:color w:val="000000"/>
              </w:rPr>
              <w:t>Project Board Program Area</w:t>
            </w:r>
            <w:r w:rsidR="00586C67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</w:tr>
      <w:tr w:rsidR="00F742E2" w:rsidRPr="00123D20" w:rsidTr="00123EF0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Agronomy &amp; Vegetable Crops</w:t>
            </w:r>
          </w:p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Agronomic Crops</w:t>
            </w:r>
          </w:p>
        </w:tc>
      </w:tr>
      <w:tr w:rsidR="00F742E2" w:rsidRPr="00123D20" w:rsidTr="00123EF0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Vegetable Crops</w:t>
            </w:r>
          </w:p>
        </w:tc>
      </w:tr>
      <w:tr w:rsidR="00123D20" w:rsidRPr="00123D20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Climate Change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Climate Change</w:t>
            </w:r>
          </w:p>
        </w:tc>
      </w:tr>
      <w:tr w:rsidR="00123D20" w:rsidRPr="00123D20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Community &amp; Economic Development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California Communities</w:t>
            </w:r>
          </w:p>
        </w:tc>
      </w:tr>
      <w:tr w:rsidR="00123D20" w:rsidRPr="00123D20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Diversified Farming &amp; Food Systems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Diversified Farming and Food Systems</w:t>
            </w:r>
          </w:p>
        </w:tc>
      </w:tr>
      <w:tr w:rsidR="00123D20" w:rsidRPr="00123D20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 xml:space="preserve">Environmental Horticulture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Environmental Horticulture</w:t>
            </w:r>
          </w:p>
        </w:tc>
      </w:tr>
      <w:tr w:rsidR="00F742E2" w:rsidRPr="00123D20" w:rsidTr="00FA22E9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Forestry, Rangeland, Wildlife &amp; Fish</w:t>
            </w:r>
          </w:p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Forest &amp; Rangeland Systems</w:t>
            </w:r>
          </w:p>
        </w:tc>
      </w:tr>
      <w:tr w:rsidR="00F742E2" w:rsidRPr="00123D20" w:rsidTr="00FA22E9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Wildlife &amp; Fish</w:t>
            </w:r>
          </w:p>
        </w:tc>
      </w:tr>
      <w:tr w:rsidR="00123D20" w:rsidRPr="00123D20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Integrated Pest Management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Pest Management</w:t>
            </w:r>
          </w:p>
        </w:tc>
      </w:tr>
      <w:tr w:rsidR="00F742E2" w:rsidRPr="00123D20" w:rsidTr="006E3C70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Livestock</w:t>
            </w:r>
          </w:p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Dairy Production &amp; Food Safety</w:t>
            </w:r>
          </w:p>
        </w:tc>
      </w:tr>
      <w:tr w:rsidR="00F742E2" w:rsidRPr="00123D20" w:rsidTr="006E3C70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Meat Production &amp; Food Safety</w:t>
            </w:r>
          </w:p>
        </w:tc>
      </w:tr>
      <w:tr w:rsidR="00123D20" w:rsidRPr="00123D20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Nutrition &amp; Healthy Lifestyles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Food Literacy and Healthy Lifestyles</w:t>
            </w:r>
          </w:p>
        </w:tc>
      </w:tr>
      <w:tr w:rsidR="00F742E2" w:rsidRPr="00123D20" w:rsidTr="0093512F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 xml:space="preserve">Viticulture &amp; Orchard Systems </w:t>
            </w:r>
          </w:p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Pomology</w:t>
            </w:r>
          </w:p>
        </w:tc>
      </w:tr>
      <w:tr w:rsidR="00F742E2" w:rsidRPr="00123D20" w:rsidTr="0093512F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Viticulture</w:t>
            </w:r>
          </w:p>
        </w:tc>
      </w:tr>
      <w:tr w:rsidR="00123D20" w:rsidRPr="00123D20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Water Resources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Water Resources</w:t>
            </w:r>
          </w:p>
        </w:tc>
      </w:tr>
      <w:tr w:rsidR="00F742E2" w:rsidRPr="00123D20" w:rsidTr="0006536A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 xml:space="preserve">Youth Development </w:t>
            </w:r>
          </w:p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Positive Youth Development</w:t>
            </w:r>
          </w:p>
        </w:tc>
      </w:tr>
      <w:tr w:rsidR="00F742E2" w:rsidRPr="00123D20" w:rsidTr="0006536A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Youth Science Literacy in Nutrition, Agriculture &amp; Natural Resources</w:t>
            </w:r>
          </w:p>
        </w:tc>
      </w:tr>
    </w:tbl>
    <w:p w:rsidR="00123D20" w:rsidRDefault="00123D20"/>
    <w:p w:rsidR="00D377D9" w:rsidRDefault="00D377D9"/>
    <w:p w:rsidR="00D377D9" w:rsidRDefault="00D377D9">
      <w:bookmarkStart w:id="0" w:name="_GoBack"/>
      <w:bookmarkEnd w:id="0"/>
    </w:p>
    <w:sectPr w:rsidR="00D3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3128"/>
    <w:multiLevelType w:val="hybridMultilevel"/>
    <w:tmpl w:val="8020E430"/>
    <w:lvl w:ilvl="0" w:tplc="C5701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F43D9"/>
    <w:multiLevelType w:val="hybridMultilevel"/>
    <w:tmpl w:val="42C6FA40"/>
    <w:lvl w:ilvl="0" w:tplc="DF0C5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D9"/>
    <w:rsid w:val="00123D20"/>
    <w:rsid w:val="0028112D"/>
    <w:rsid w:val="002E746F"/>
    <w:rsid w:val="0033389E"/>
    <w:rsid w:val="00352F9B"/>
    <w:rsid w:val="003A2DB3"/>
    <w:rsid w:val="00435BE8"/>
    <w:rsid w:val="00586C67"/>
    <w:rsid w:val="00754BEC"/>
    <w:rsid w:val="0084143D"/>
    <w:rsid w:val="009B57F5"/>
    <w:rsid w:val="00D377D9"/>
    <w:rsid w:val="00DD3875"/>
    <w:rsid w:val="00EA256A"/>
    <w:rsid w:val="00F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5A17"/>
  <w15:chartTrackingRefBased/>
  <w15:docId w15:val="{B4B5114E-1A8A-4732-8348-FC46BE46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Hanson</dc:creator>
  <cp:keywords/>
  <dc:description/>
  <cp:lastModifiedBy>Kit Alviz</cp:lastModifiedBy>
  <cp:revision>2</cp:revision>
  <dcterms:created xsi:type="dcterms:W3CDTF">2021-11-08T17:54:00Z</dcterms:created>
  <dcterms:modified xsi:type="dcterms:W3CDTF">2021-11-08T17:54:00Z</dcterms:modified>
</cp:coreProperties>
</file>