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C0BC6" w14:textId="1319B1EA" w:rsidR="00F9254C" w:rsidRDefault="0036136E" w:rsidP="00BC5D9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br/>
      </w:r>
      <w:r w:rsidR="00F9254C" w:rsidRPr="00F9254C">
        <w:rPr>
          <w:rFonts w:ascii="Times New Roman" w:hAnsi="Times New Roman" w:cs="Times New Roman"/>
          <w:b/>
          <w:sz w:val="28"/>
          <w:szCs w:val="28"/>
        </w:rPr>
        <w:t>Survey Designs</w:t>
      </w:r>
    </w:p>
    <w:p w14:paraId="7F0C866A" w14:textId="77777777" w:rsidR="00371A57" w:rsidRPr="00597EEF" w:rsidRDefault="00597EEF" w:rsidP="00BC5D9C">
      <w:pPr>
        <w:spacing w:after="0" w:line="240" w:lineRule="auto"/>
        <w:rPr>
          <w:rFonts w:ascii="Times New Roman" w:hAnsi="Times New Roman" w:cs="Times New Roman"/>
        </w:rPr>
      </w:pPr>
      <w:r w:rsidRPr="00F9254C">
        <w:rPr>
          <w:rFonts w:ascii="Times New Roman" w:hAnsi="Times New Roman" w:cs="Times New Roman"/>
          <w:sz w:val="16"/>
          <w:szCs w:val="16"/>
        </w:rPr>
        <w:t>Adapted from University of Michigan’s My Environmental Education Evaluation Resource Assistant Resour</w:t>
      </w:r>
      <w:r>
        <w:rPr>
          <w:rFonts w:ascii="Times New Roman" w:hAnsi="Times New Roman" w:cs="Times New Roman"/>
          <w:sz w:val="16"/>
          <w:szCs w:val="16"/>
        </w:rPr>
        <w:t>ce: Types of Evaluation Designs</w:t>
      </w:r>
      <w:r w:rsidRPr="00F9254C">
        <w:rPr>
          <w:rFonts w:ascii="Times New Roman" w:hAnsi="Times New Roman" w:cs="Times New Roman"/>
          <w:sz w:val="16"/>
          <w:szCs w:val="16"/>
        </w:rPr>
        <w:t xml:space="preserve"> by Michaela </w:t>
      </w:r>
      <w:proofErr w:type="spellStart"/>
      <w:r w:rsidRPr="00F9254C">
        <w:rPr>
          <w:rFonts w:ascii="Times New Roman" w:hAnsi="Times New Roman" w:cs="Times New Roman"/>
          <w:sz w:val="16"/>
          <w:szCs w:val="16"/>
        </w:rPr>
        <w:t>Zint</w:t>
      </w:r>
      <w:proofErr w:type="spellEnd"/>
      <w:r w:rsidRPr="00F9254C">
        <w:rPr>
          <w:rFonts w:ascii="Times New Roman" w:hAnsi="Times New Roman" w:cs="Times New Roman"/>
          <w:sz w:val="16"/>
          <w:szCs w:val="16"/>
        </w:rPr>
        <w:t xml:space="preserve"> </w:t>
      </w:r>
    </w:p>
    <w:tbl>
      <w:tblPr>
        <w:tblStyle w:val="TableGrid"/>
        <w:tblpPr w:leftFromText="180" w:rightFromText="180" w:vertAnchor="text" w:horzAnchor="margin" w:tblpY="29"/>
        <w:tblW w:w="12960" w:type="dxa"/>
        <w:tblLook w:val="04A0" w:firstRow="1" w:lastRow="0" w:firstColumn="1" w:lastColumn="0" w:noHBand="0" w:noVBand="1"/>
      </w:tblPr>
      <w:tblGrid>
        <w:gridCol w:w="6441"/>
        <w:gridCol w:w="6519"/>
      </w:tblGrid>
      <w:tr w:rsidR="00786770" w:rsidRPr="001F4F95" w14:paraId="36B65625" w14:textId="77777777" w:rsidTr="0036136E">
        <w:tc>
          <w:tcPr>
            <w:tcW w:w="8640" w:type="dxa"/>
            <w:gridSpan w:val="2"/>
            <w:tcBorders>
              <w:top w:val="single" w:sz="4" w:space="0" w:color="auto"/>
              <w:left w:val="single" w:sz="4" w:space="0" w:color="auto"/>
              <w:bottom w:val="nil"/>
              <w:right w:val="single" w:sz="4" w:space="0" w:color="auto"/>
            </w:tcBorders>
          </w:tcPr>
          <w:p w14:paraId="1E8D8865" w14:textId="77777777" w:rsidR="00786770" w:rsidRPr="001F4F95" w:rsidRDefault="00F9254C" w:rsidP="00BC5D9C">
            <w:pPr>
              <w:rPr>
                <w:rFonts w:ascii="Times New Roman" w:hAnsi="Times New Roman" w:cs="Times New Roman"/>
              </w:rPr>
            </w:pPr>
            <w:r w:rsidRPr="001F4F9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9A33F7B" wp14:editId="26C701B7">
                      <wp:simplePos x="0" y="0"/>
                      <wp:positionH relativeFrom="column">
                        <wp:posOffset>4540250</wp:posOffset>
                      </wp:positionH>
                      <wp:positionV relativeFrom="paragraph">
                        <wp:posOffset>247015</wp:posOffset>
                      </wp:positionV>
                      <wp:extent cx="1158240" cy="289560"/>
                      <wp:effectExtent l="0" t="0" r="22860" b="15240"/>
                      <wp:wrapNone/>
                      <wp:docPr id="4" name="Flowchart: Predefined Process 4"/>
                      <wp:cNvGraphicFramePr/>
                      <a:graphic xmlns:a="http://schemas.openxmlformats.org/drawingml/2006/main">
                        <a:graphicData uri="http://schemas.microsoft.com/office/word/2010/wordprocessingShape">
                          <wps:wsp>
                            <wps:cNvSpPr/>
                            <wps:spPr>
                              <a:xfrm>
                                <a:off x="0" y="0"/>
                                <a:ext cx="1158240" cy="28956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7DBB0A" w14:textId="77777777" w:rsidR="0036136E" w:rsidRDefault="0036136E" w:rsidP="00E07C59">
                                  <w:pPr>
                                    <w:jc w:val="center"/>
                                  </w:pPr>
                                  <w:r w:rsidRPr="00786770">
                                    <w:rPr>
                                      <w:sz w:val="20"/>
                                      <w:szCs w:val="20"/>
                                    </w:rPr>
                                    <w:t>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112" coordsize="21600,21600" o:spt="112" path="m0,0l0,21600,21600,21600,21600,0xem2610,0nfl2610,21600em18990,0nfl18990,21600e">
                      <v:stroke joinstyle="miter"/>
                      <v:path o:extrusionok="f" gradientshapeok="t" o:connecttype="rect" textboxrect="2610,0,18990,21600"/>
                    </v:shapetype>
                    <v:shape id="Flowchart: Predefined Process 4" o:spid="_x0000_s1026" type="#_x0000_t112" style="position:absolute;margin-left:357.5pt;margin-top:19.45pt;width:91.2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AELI0CAABuBQAADgAAAGRycy9lMm9Eb2MueG1srFRNb9swDL0P2H8QdF8cB0nXGnWKIEWGAUUb&#10;rB16VmSpNqCvUUrs7NePkh2naIsdhuWgkCb5RFKPvL7ptCIHAb6xpqT5ZEqJMNxWjXkp6c+nzZdL&#10;SnxgpmLKGlHSo/D0Zvn503XrCjGztVWVAIIgxhetK2kdgiuyzPNaaOYn1gmDRmlBs4AqvGQVsBbR&#10;tcpm0+lF1lqoHFguvMevt72RLhO+lIKHBym9CESVFHML6YR07uKZLa9Z8QLM1Q0f0mD/kIVmjcFL&#10;R6hbFhjZQ/MOSjccrLcyTLjVmZWy4SLVgNXk0zfVPNbMiVQLNse7sU3+/8Hy+8MWSFOVdE6JYRqf&#10;aKNsy2sGoSBbEJWQjREViqnHZB5b1jpfYOSj28KgeRRj/Z0EHf+xMtKlNh/HNosuEI4f83xxOZvj&#10;a3C0zS6vFhfpHbJztAMfvgmrSRRKKjGjdczonM+QTuo5O9z5gHkgwCkQlZhjn1WSwlGJmJgyP4TE&#10;gjGPWYpOVBNrBeTAkCSMc2FC3ptqVon+82KKv1g6XjJGJC0BRmTZKDViDwCRxu+xe5jBP4aKxNQx&#10;ePq3xPrgMSLdbE0Yg3VjLHwEoLCq4ebe/9SkvjWxS6HbdegSxZ2tjsgMsP3IeMc3DT7GHfNhywBn&#10;BN8P5z484BHfp6R2kCipLfz+6Hv0R+qilZIWZ66k/teegaBEfTdI6qt8HmkRkjJffJ2hAq8tu9cW&#10;s9driy+W44ZxPInRP6iTKMHqZ1wPq3grmpjheHdJeYCTsg79LsAFw8VqldxwMB0Ld+bR8QgeGxxp&#10;9dQ9M3ADIwNy+d6e5pMVbyjY+8ZIY1f7YGWT+Hnu69B6HOrEoWEBxa3xWk9e5zW5/AMAAP//AwBQ&#10;SwMEFAAGAAgAAAAhAKtX2nbhAAAACQEAAA8AAABkcnMvZG93bnJldi54bWxMj8FOwzAQRO9I/IO1&#10;SNyoU2iaNMSpEBIXLtBCq/bmJksS1V6H2E0DX89ygtusZjT7Jl+O1ogBe986UjCdRCCQSle1VCt4&#10;f3u6SUH4oKnSxhEq+EIPy+LyItdZ5c60wmEdasEl5DOtoAmhy6T0ZYNW+4nrkNj7cL3Vgc++llWv&#10;z1xujbyNorm0uiX+0OgOHxssj+uTVUD4st3q7/g4fzUm3SS7/fPwuVfq+mp8uAcRcAx/YfjFZ3Qo&#10;mOngTlR5YRQk05i3BAV36QIEB9JFMgNxYDGLQRa5/L+g+AEAAP//AwBQSwECLQAUAAYACAAAACEA&#10;5JnDwPsAAADhAQAAEwAAAAAAAAAAAAAAAAAAAAAAW0NvbnRlbnRfVHlwZXNdLnhtbFBLAQItABQA&#10;BgAIAAAAIQAjsmrh1wAAAJQBAAALAAAAAAAAAAAAAAAAACwBAABfcmVscy8ucmVsc1BLAQItABQA&#10;BgAIAAAAIQAIIAQsjQIAAG4FAAAOAAAAAAAAAAAAAAAAACwCAABkcnMvZTJvRG9jLnhtbFBLAQIt&#10;ABQABgAIAAAAIQCrV9p24QAAAAkBAAAPAAAAAAAAAAAAAAAAAOUEAABkcnMvZG93bnJldi54bWxQ&#10;SwUGAAAAAAQABADzAAAA8wUAAAAA&#10;" fillcolor="#4f81bd [3204]" strokecolor="#243f60 [1604]" strokeweight="2pt">
                      <v:textbox>
                        <w:txbxContent>
                          <w:p w14:paraId="217DBB0A" w14:textId="77777777" w:rsidR="0036136E" w:rsidRDefault="0036136E" w:rsidP="00E07C59">
                            <w:pPr>
                              <w:jc w:val="center"/>
                            </w:pPr>
                            <w:r w:rsidRPr="00786770">
                              <w:rPr>
                                <w:sz w:val="20"/>
                                <w:szCs w:val="20"/>
                              </w:rPr>
                              <w:t>Post</w:t>
                            </w:r>
                          </w:p>
                        </w:txbxContent>
                      </v:textbox>
                    </v:shape>
                  </w:pict>
                </mc:Fallback>
              </mc:AlternateContent>
            </w:r>
            <w:r w:rsidR="001F4F95" w:rsidRPr="001F4F9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B998D84" wp14:editId="0CD6D819">
                      <wp:simplePos x="0" y="0"/>
                      <wp:positionH relativeFrom="column">
                        <wp:posOffset>3943985</wp:posOffset>
                      </wp:positionH>
                      <wp:positionV relativeFrom="paragraph">
                        <wp:posOffset>389890</wp:posOffset>
                      </wp:positionV>
                      <wp:extent cx="586740" cy="0"/>
                      <wp:effectExtent l="0" t="76200" r="22860" b="114300"/>
                      <wp:wrapNone/>
                      <wp:docPr id="3" name="Straight Arrow Connector 3"/>
                      <wp:cNvGraphicFramePr/>
                      <a:graphic xmlns:a="http://schemas.openxmlformats.org/drawingml/2006/main">
                        <a:graphicData uri="http://schemas.microsoft.com/office/word/2010/wordprocessingShape">
                          <wps:wsp>
                            <wps:cNvCnPr/>
                            <wps:spPr>
                              <a:xfrm>
                                <a:off x="0" y="0"/>
                                <a:ext cx="586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3" o:spid="_x0000_s1026" type="#_x0000_t32" style="position:absolute;margin-left:310.55pt;margin-top:30.7pt;width:46.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6e0QEAAPwDAAAOAAAAZHJzL2Uyb0RvYy54bWysU8GO0zAQvSPxD5bvNOkuLKuo6Qp1gQuC&#10;ioUP8Dp2Y8n2WGPTJH/P2EmzCBASiMsk9vjNvPc83t2NzrKzwmjAt3y7qTlTXkJn/KnlX7+8e3HL&#10;WUzCd8KCVy2fVOR3++fPdkNo1BX0YDuFjIr42Ayh5X1KoamqKHvlRNxAUJ6SGtCJREs8VR2Kgao7&#10;W13V9U01AHYBQaoYafd+TvJ9qa+1kumT1lElZltO3FKJWOJjjtV+J5oTitAbudAQ/8DCCeOp6Vrq&#10;XiTBvqH5pZQzEiGCThsJrgKtjVRFA6nZ1j+peehFUEULmRPDalP8f2Xlx/MRmelafs2ZF46u6CGh&#10;MKc+sTeIMLADeE82ArLr7NYQYkOggz/isorhiFn6qNHlL4liY3F4Wh1WY2KSNl/d3rx+SfcgL6nq&#10;CRcwpvcKHMs/LY8LjbX/thgszh9ios4EvAByU+tzTMLYt75jaQokRGT+mTOdzfkqc5/Zlr80WTVj&#10;PytNHhC/uUeZPnWwyM6C5kZIqXzarpXodIZpY+0KrAu5PwKX8xmqymT+DXhFlM7g0wp2xgP+rnsa&#10;L5T1fP7iwKw7W/AI3VTusVhDI1a8Wp5DnuEf1wX+9Gj33wEAAP//AwBQSwMEFAAGAAgAAAAhACwh&#10;+s/cAAAACQEAAA8AAABkcnMvZG93bnJldi54bWxMj01PwzAMhu+T+A+RkbhtaQYUKE0nxMSFy2BM&#10;nLPGayoap2qytfDrMeIAN388ev24XE2+EyccYhtIg1pkIJDqYFtqNOzenua3IGIyZE0XCDV8YoRV&#10;dTYrTWHDSK942qZGcAjFwmhwKfWFlLF26E1chB6Jd4cweJO4HRppBzNyuO/kMsty6U1LfMGZHh8d&#10;1h/bo9dwF19ciu4d14eNyjdfplk/70atL86nh3sQCaf0B8OPPqtDxU77cCQbRachXyrFKBfqCgQD&#10;N+ryGsT+dyCrUv7/oPoGAAD//wMAUEsBAi0AFAAGAAgAAAAhALaDOJL+AAAA4QEAABMAAAAAAAAA&#10;AAAAAAAAAAAAAFtDb250ZW50X1R5cGVzXS54bWxQSwECLQAUAAYACAAAACEAOP0h/9YAAACUAQAA&#10;CwAAAAAAAAAAAAAAAAAvAQAAX3JlbHMvLnJlbHNQSwECLQAUAAYACAAAACEAa/DentEBAAD8AwAA&#10;DgAAAAAAAAAAAAAAAAAuAgAAZHJzL2Uyb0RvYy54bWxQSwECLQAUAAYACAAAACEALCH6z9wAAAAJ&#10;AQAADwAAAAAAAAAAAAAAAAArBAAAZHJzL2Rvd25yZXYueG1sUEsFBgAAAAAEAAQA8wAAADQFAAAA&#10;AA==&#10;" strokecolor="#4579b8 [3044]">
                      <v:stroke endarrow="open"/>
                    </v:shape>
                  </w:pict>
                </mc:Fallback>
              </mc:AlternateContent>
            </w:r>
            <w:r w:rsidR="001F4F95" w:rsidRPr="001F4F9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92CF413" wp14:editId="3C9C5132">
                      <wp:simplePos x="0" y="0"/>
                      <wp:positionH relativeFrom="column">
                        <wp:posOffset>2918460</wp:posOffset>
                      </wp:positionH>
                      <wp:positionV relativeFrom="paragraph">
                        <wp:posOffset>84546</wp:posOffset>
                      </wp:positionV>
                      <wp:extent cx="1030605" cy="609600"/>
                      <wp:effectExtent l="0" t="0" r="17145" b="19050"/>
                      <wp:wrapNone/>
                      <wp:docPr id="2" name="Hexagon 2"/>
                      <wp:cNvGraphicFramePr/>
                      <a:graphic xmlns:a="http://schemas.openxmlformats.org/drawingml/2006/main">
                        <a:graphicData uri="http://schemas.microsoft.com/office/word/2010/wordprocessingShape">
                          <wps:wsp>
                            <wps:cNvSpPr/>
                            <wps:spPr>
                              <a:xfrm>
                                <a:off x="0" y="0"/>
                                <a:ext cx="1030605" cy="609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F08B89" w14:textId="77777777" w:rsidR="0036136E" w:rsidRPr="00786770" w:rsidRDefault="0036136E" w:rsidP="00E07C59">
                                  <w:pPr>
                                    <w:jc w:val="center"/>
                                    <w:rPr>
                                      <w:sz w:val="20"/>
                                      <w:szCs w:val="20"/>
                                    </w:rPr>
                                  </w:pPr>
                                  <w:r w:rsidRPr="00786770">
                                    <w:rPr>
                                      <w:sz w:val="20"/>
                                      <w:szCs w:val="20"/>
                                    </w:rPr>
                                    <w:t>Program/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 o:spid="_x0000_s1027" type="#_x0000_t9" style="position:absolute;margin-left:229.8pt;margin-top:6.65pt;width:81.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vviHsCAABMBQAADgAAAGRycy9lMm9Eb2MueG1srFRfb9sgEH+ftO+AeF/sZGnWRnGqKFW3SVUb&#10;rZ36TDDEloBjQGJnn34HdtyorfYwzQ/4jrv73X8W161W5CCcr8EUdDzKKRGGQ1mbXUF/Pt1+uqTE&#10;B2ZKpsCIgh6Fp9fLjx8WjZ2LCVSgSuEIghg/b2xBqxDsPMs8r4RmfgRWGBRKcJoFZN0uKx1rEF2r&#10;bJLns6wBV1oHXHiPtzedkC4TvpSChwcpvQhEFRRjC+l06dzGM1su2HznmK1q3ofB/iEKzWqDTgeo&#10;GxYY2bv6DZSuuQMPMow46AykrLlIOWA24/xVNo8VsyLlgsXxdiiT/3+w/P6wcaQuCzqhxDCNLfom&#10;WrYDQyaxOI31c9R5tBvXcx7JmGkrnY5/zIG0qaDHoaCiDYTj5Tj/nM/yC0o4ymb51SxPFc9erK3z&#10;4asATSKBaXW+UynZ4c4HdIraJy1kYkBdCIkKRyViFMr8EBLzQKeTZJ0mSKyVIweGvWecCxPGnahi&#10;peiuL3L8Yp7oZLBIXAKMyLJWasDuAeJ0vsXuYHr9aCrSAA7G+d8C64wHi+QZTBiMdW3AvQegMKve&#10;c6d/KlJXmlil0G7b1OOkGW+2UB6x7w66hfCW39bYgDvmw4Y53ADcFdzq8ICHVNAUFHqKkgrc7/fu&#10;oz52EKWUNLhRBfW/9swJStR3gyN7NZ5O4womZnrxZYKMO5dszyVmr9eAjRvj+2F5IqN+UCdSOtDP&#10;uPyr6BVFzHD0XVAe3IlZh27T8fngYrVKarh2loU782h5BI91jtP11D4zZ/spDDi/93DaPjZ/NYmd&#10;brQ0sNoHkHUa05e69h3AlU2j1D8v8U0455PWyyO4/AMAAP//AwBQSwMEFAAGAAgAAAAhAJtYgc3e&#10;AAAACgEAAA8AAABkcnMvZG93bnJldi54bWxMj8FOwzAMhu9IvENkJG4sWQsV7ZpOaNIOcIKB0I5p&#10;47UVjVOabCtvjzmxo/1/+v25XM9uECecQu9Jw3KhQCA13vbUavh43949ggjRkDWDJ9TwgwHW1fVV&#10;aQrrz/SGp11sBZdQKIyGLsaxkDI0HToTFn5E4uzgJ2cij1Mr7WTOXO4GmSiVSWd64gudGXHTYfO1&#10;OzoNVH+3Nrzu47b5fHYvyshskxy0vr2Zn1YgIs7xH4Y/fVaHip1qfyQbxKDh/iHPGOUgTUEwkCXL&#10;HETNC5WnIKtSXr5Q/QIAAP//AwBQSwECLQAUAAYACAAAACEA5JnDwPsAAADhAQAAEwAAAAAAAAAA&#10;AAAAAAAAAAAAW0NvbnRlbnRfVHlwZXNdLnhtbFBLAQItABQABgAIAAAAIQAjsmrh1wAAAJQBAAAL&#10;AAAAAAAAAAAAAAAAACwBAABfcmVscy8ucmVsc1BLAQItABQABgAIAAAAIQCa+++IewIAAEwFAAAO&#10;AAAAAAAAAAAAAAAAACwCAABkcnMvZTJvRG9jLnhtbFBLAQItABQABgAIAAAAIQCbWIHN3gAAAAoB&#10;AAAPAAAAAAAAAAAAAAAAANMEAABkcnMvZG93bnJldi54bWxQSwUGAAAAAAQABADzAAAA3gUAAAAA&#10;" adj="3194" fillcolor="#4f81bd [3204]" strokecolor="#243f60 [1604]" strokeweight="2pt">
                      <v:textbox>
                        <w:txbxContent>
                          <w:p w14:paraId="32F08B89" w14:textId="77777777" w:rsidR="0036136E" w:rsidRPr="00786770" w:rsidRDefault="0036136E" w:rsidP="00E07C59">
                            <w:pPr>
                              <w:jc w:val="center"/>
                              <w:rPr>
                                <w:sz w:val="20"/>
                                <w:szCs w:val="20"/>
                              </w:rPr>
                            </w:pPr>
                            <w:r w:rsidRPr="00786770">
                              <w:rPr>
                                <w:sz w:val="20"/>
                                <w:szCs w:val="20"/>
                              </w:rPr>
                              <w:t>Program/ Activity</w:t>
                            </w:r>
                          </w:p>
                        </w:txbxContent>
                      </v:textbox>
                    </v:shape>
                  </w:pict>
                </mc:Fallback>
              </mc:AlternateContent>
            </w:r>
            <w:r w:rsidR="00786770" w:rsidRPr="001F4F95">
              <w:rPr>
                <w:rFonts w:ascii="Times New Roman" w:hAnsi="Times New Roman" w:cs="Times New Roman"/>
                <w:b/>
              </w:rPr>
              <w:t>Post Survey Design</w:t>
            </w:r>
            <w:r w:rsidR="001F4F95">
              <w:rPr>
                <w:rFonts w:ascii="Times New Roman" w:hAnsi="Times New Roman" w:cs="Times New Roman"/>
                <w:b/>
              </w:rPr>
              <w:br/>
            </w:r>
            <w:r w:rsidR="001F4F95" w:rsidRPr="00764572">
              <w:rPr>
                <w:rFonts w:ascii="Times New Roman" w:hAnsi="Times New Roman" w:cs="Times New Roman"/>
                <w:i/>
              </w:rPr>
              <w:t>D</w:t>
            </w:r>
            <w:r w:rsidR="00786770" w:rsidRPr="00764572">
              <w:rPr>
                <w:rFonts w:ascii="Times New Roman" w:hAnsi="Times New Roman" w:cs="Times New Roman"/>
                <w:i/>
              </w:rPr>
              <w:t>ata collected at end of the program/activity.</w:t>
            </w:r>
          </w:p>
        </w:tc>
      </w:tr>
      <w:tr w:rsidR="00786770" w:rsidRPr="001F4F95" w14:paraId="67EA78A5" w14:textId="77777777" w:rsidTr="0036136E">
        <w:tc>
          <w:tcPr>
            <w:tcW w:w="8640" w:type="dxa"/>
            <w:gridSpan w:val="2"/>
            <w:tcBorders>
              <w:top w:val="nil"/>
              <w:left w:val="single" w:sz="4" w:space="0" w:color="auto"/>
              <w:bottom w:val="nil"/>
              <w:right w:val="single" w:sz="4" w:space="0" w:color="auto"/>
            </w:tcBorders>
          </w:tcPr>
          <w:p w14:paraId="0C139FEA" w14:textId="77777777" w:rsidR="001F4F95" w:rsidRPr="001F4F95" w:rsidRDefault="001F4F95" w:rsidP="00BC5D9C">
            <w:pPr>
              <w:rPr>
                <w:rFonts w:ascii="Times New Roman" w:hAnsi="Times New Roman" w:cs="Times New Roman"/>
              </w:rPr>
            </w:pPr>
            <w:r>
              <w:rPr>
                <w:rFonts w:ascii="Times New Roman" w:hAnsi="Times New Roman" w:cs="Times New Roman"/>
              </w:rPr>
              <w:br/>
            </w:r>
            <w:r>
              <w:rPr>
                <w:rFonts w:ascii="Times New Roman" w:hAnsi="Times New Roman" w:cs="Times New Roman"/>
              </w:rPr>
              <w:br/>
            </w:r>
          </w:p>
        </w:tc>
      </w:tr>
      <w:tr w:rsidR="00786770" w:rsidRPr="001F4F95" w14:paraId="05C8B8E1" w14:textId="77777777" w:rsidTr="0036136E">
        <w:trPr>
          <w:trHeight w:val="154"/>
        </w:trPr>
        <w:tc>
          <w:tcPr>
            <w:tcW w:w="4294" w:type="dxa"/>
            <w:tcBorders>
              <w:top w:val="nil"/>
              <w:bottom w:val="nil"/>
              <w:right w:val="nil"/>
            </w:tcBorders>
          </w:tcPr>
          <w:p w14:paraId="29234B54" w14:textId="77777777" w:rsidR="00786770" w:rsidRPr="00597EEF" w:rsidRDefault="00786770"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Advantages</w:t>
            </w:r>
          </w:p>
        </w:tc>
        <w:tc>
          <w:tcPr>
            <w:tcW w:w="4346" w:type="dxa"/>
            <w:tcBorders>
              <w:top w:val="nil"/>
              <w:left w:val="nil"/>
              <w:bottom w:val="nil"/>
            </w:tcBorders>
          </w:tcPr>
          <w:p w14:paraId="4A0D92E2" w14:textId="77777777" w:rsidR="00786770" w:rsidRPr="00597EEF" w:rsidRDefault="00786770"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Disadvantages</w:t>
            </w:r>
          </w:p>
        </w:tc>
      </w:tr>
      <w:tr w:rsidR="00786770" w:rsidRPr="001F4F95" w14:paraId="7344C49B" w14:textId="77777777" w:rsidTr="0036136E">
        <w:tc>
          <w:tcPr>
            <w:tcW w:w="4294" w:type="dxa"/>
            <w:tcBorders>
              <w:top w:val="nil"/>
              <w:right w:val="nil"/>
            </w:tcBorders>
          </w:tcPr>
          <w:p w14:paraId="00693BE0" w14:textId="5BBF679F" w:rsidR="001D3C80" w:rsidRDefault="001D3C80" w:rsidP="00BC5D9C">
            <w:pPr>
              <w:rPr>
                <w:rFonts w:ascii="Times New Roman" w:hAnsi="Times New Roman" w:cs="Times New Roman"/>
              </w:rPr>
            </w:pPr>
            <w:r>
              <w:rPr>
                <w:rFonts w:ascii="Times New Roman" w:hAnsi="Times New Roman" w:cs="Times New Roman"/>
              </w:rPr>
              <w:t>- Measures</w:t>
            </w:r>
            <w:r w:rsidR="007F3CAD">
              <w:rPr>
                <w:rFonts w:ascii="Times New Roman" w:hAnsi="Times New Roman" w:cs="Times New Roman"/>
              </w:rPr>
              <w:t xml:space="preserve"> customer satisfaction and </w:t>
            </w:r>
            <w:r w:rsidR="001204C6">
              <w:rPr>
                <w:rFonts w:ascii="Times New Roman" w:hAnsi="Times New Roman" w:cs="Times New Roman"/>
              </w:rPr>
              <w:t>self-reported</w:t>
            </w:r>
            <w:r w:rsidR="007F3CAD">
              <w:rPr>
                <w:rFonts w:ascii="Times New Roman" w:hAnsi="Times New Roman" w:cs="Times New Roman"/>
              </w:rPr>
              <w:t xml:space="preserve"> changes in </w:t>
            </w:r>
            <w:r w:rsidR="001204C6">
              <w:rPr>
                <w:rFonts w:ascii="Times New Roman" w:hAnsi="Times New Roman" w:cs="Times New Roman"/>
              </w:rPr>
              <w:t>knowledge, attitude, and intention.</w:t>
            </w:r>
          </w:p>
          <w:p w14:paraId="602AB353" w14:textId="77777777" w:rsidR="00786770" w:rsidRPr="001F4F95" w:rsidRDefault="001D3C80" w:rsidP="00BC5D9C">
            <w:pPr>
              <w:rPr>
                <w:rFonts w:ascii="Times New Roman" w:hAnsi="Times New Roman" w:cs="Times New Roman"/>
              </w:rPr>
            </w:pPr>
            <w:r>
              <w:rPr>
                <w:rFonts w:ascii="Times New Roman" w:hAnsi="Times New Roman" w:cs="Times New Roman"/>
              </w:rPr>
              <w:t>- U</w:t>
            </w:r>
            <w:r w:rsidR="00786770" w:rsidRPr="001F4F95">
              <w:rPr>
                <w:rFonts w:ascii="Times New Roman" w:hAnsi="Times New Roman" w:cs="Times New Roman"/>
              </w:rPr>
              <w:t>seful when time is an issue or participants are not available before the program/activity begins.</w:t>
            </w:r>
          </w:p>
        </w:tc>
        <w:tc>
          <w:tcPr>
            <w:tcW w:w="4346" w:type="dxa"/>
            <w:tcBorders>
              <w:top w:val="nil"/>
              <w:left w:val="nil"/>
            </w:tcBorders>
          </w:tcPr>
          <w:p w14:paraId="612E64C6" w14:textId="77777777" w:rsidR="00786770" w:rsidRPr="001F4F95" w:rsidRDefault="00786770" w:rsidP="00BC5D9C">
            <w:pPr>
              <w:rPr>
                <w:rFonts w:ascii="Times New Roman" w:hAnsi="Times New Roman" w:cs="Times New Roman"/>
              </w:rPr>
            </w:pPr>
            <w:r w:rsidRPr="001F4F95">
              <w:rPr>
                <w:rFonts w:ascii="Times New Roman" w:hAnsi="Times New Roman" w:cs="Times New Roman"/>
              </w:rPr>
              <w:t xml:space="preserve">- There is no comparison </w:t>
            </w:r>
            <w:r w:rsidR="00597EEF">
              <w:rPr>
                <w:rFonts w:ascii="Times New Roman" w:hAnsi="Times New Roman" w:cs="Times New Roman"/>
              </w:rPr>
              <w:t>data</w:t>
            </w:r>
            <w:r w:rsidRPr="001F4F95">
              <w:rPr>
                <w:rFonts w:ascii="Times New Roman" w:hAnsi="Times New Roman" w:cs="Times New Roman"/>
              </w:rPr>
              <w:t>, so it is difficult to dete</w:t>
            </w:r>
            <w:r w:rsidR="001F4F95">
              <w:rPr>
                <w:rFonts w:ascii="Times New Roman" w:hAnsi="Times New Roman" w:cs="Times New Roman"/>
              </w:rPr>
              <w:t>rmine attribution and the magnitude of outcomes.</w:t>
            </w:r>
          </w:p>
          <w:p w14:paraId="4BDCDE30" w14:textId="77777777" w:rsidR="00786770" w:rsidRPr="001F4F95" w:rsidRDefault="00786770" w:rsidP="00BC5D9C">
            <w:pPr>
              <w:rPr>
                <w:rFonts w:ascii="Times New Roman" w:hAnsi="Times New Roman" w:cs="Times New Roman"/>
              </w:rPr>
            </w:pPr>
            <w:r w:rsidRPr="001F4F95">
              <w:rPr>
                <w:rFonts w:ascii="Times New Roman" w:hAnsi="Times New Roman" w:cs="Times New Roman"/>
              </w:rPr>
              <w:t>- So</w:t>
            </w:r>
            <w:r w:rsidR="001D3C80">
              <w:rPr>
                <w:rFonts w:ascii="Times New Roman" w:hAnsi="Times New Roman" w:cs="Times New Roman"/>
              </w:rPr>
              <w:t>urce of bias: so</w:t>
            </w:r>
            <w:r w:rsidRPr="001F4F95">
              <w:rPr>
                <w:rFonts w:ascii="Times New Roman" w:hAnsi="Times New Roman" w:cs="Times New Roman"/>
              </w:rPr>
              <w:t>cial desirability</w:t>
            </w:r>
          </w:p>
        </w:tc>
      </w:tr>
    </w:tbl>
    <w:p w14:paraId="3037611A" w14:textId="77777777" w:rsidR="00C4159C" w:rsidRDefault="00C4159C" w:rsidP="00BC5D9C">
      <w:pPr>
        <w:spacing w:after="0" w:line="240" w:lineRule="auto"/>
        <w:rPr>
          <w:rFonts w:ascii="Times New Roman" w:hAnsi="Times New Roman" w:cs="Times New Roman"/>
        </w:rPr>
      </w:pPr>
    </w:p>
    <w:tbl>
      <w:tblPr>
        <w:tblStyle w:val="TableGrid"/>
        <w:tblpPr w:leftFromText="180" w:rightFromText="180" w:vertAnchor="text" w:horzAnchor="margin" w:tblpY="72"/>
        <w:tblW w:w="12960" w:type="dxa"/>
        <w:tblBorders>
          <w:insideH w:val="none" w:sz="0" w:space="0" w:color="auto"/>
          <w:insideV w:val="none" w:sz="0" w:space="0" w:color="auto"/>
        </w:tblBorders>
        <w:tblLook w:val="04A0" w:firstRow="1" w:lastRow="0" w:firstColumn="1" w:lastColumn="0" w:noHBand="0" w:noVBand="1"/>
      </w:tblPr>
      <w:tblGrid>
        <w:gridCol w:w="6441"/>
        <w:gridCol w:w="6519"/>
      </w:tblGrid>
      <w:tr w:rsidR="001D3C80" w:rsidRPr="001F4F95" w14:paraId="765EB007" w14:textId="77777777" w:rsidTr="0036136E">
        <w:tc>
          <w:tcPr>
            <w:tcW w:w="6441" w:type="dxa"/>
          </w:tcPr>
          <w:p w14:paraId="5794E069" w14:textId="77777777" w:rsidR="001D3C80" w:rsidRDefault="001D3C80" w:rsidP="00BC5D9C">
            <w:pPr>
              <w:rPr>
                <w:rFonts w:ascii="Times New Roman" w:hAnsi="Times New Roman" w:cs="Times New Roman"/>
              </w:rPr>
            </w:pPr>
            <w:r w:rsidRPr="001F4F95">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53E3D244" wp14:editId="66065224">
                      <wp:simplePos x="0" y="0"/>
                      <wp:positionH relativeFrom="column">
                        <wp:posOffset>2964180</wp:posOffset>
                      </wp:positionH>
                      <wp:positionV relativeFrom="paragraph">
                        <wp:posOffset>241300</wp:posOffset>
                      </wp:positionV>
                      <wp:extent cx="1158240" cy="342900"/>
                      <wp:effectExtent l="0" t="0" r="22860" b="19050"/>
                      <wp:wrapNone/>
                      <wp:docPr id="42" name="Flowchart: Predefined Process 42"/>
                      <wp:cNvGraphicFramePr/>
                      <a:graphic xmlns:a="http://schemas.openxmlformats.org/drawingml/2006/main">
                        <a:graphicData uri="http://schemas.microsoft.com/office/word/2010/wordprocessingShape">
                          <wps:wsp>
                            <wps:cNvSpPr/>
                            <wps:spPr>
                              <a:xfrm>
                                <a:off x="0" y="0"/>
                                <a:ext cx="1158240" cy="34290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5184E5" w14:textId="77777777" w:rsidR="0036136E" w:rsidRPr="00764572" w:rsidRDefault="0036136E" w:rsidP="001D3C80">
                                  <w:pPr>
                                    <w:jc w:val="center"/>
                                    <w:rPr>
                                      <w:sz w:val="20"/>
                                      <w:szCs w:val="20"/>
                                    </w:rPr>
                                  </w:pPr>
                                  <w:r w:rsidRPr="00764572">
                                    <w:rPr>
                                      <w:sz w:val="20"/>
                                      <w:szCs w:val="20"/>
                                    </w:rPr>
                                    <w:t>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42" o:spid="_x0000_s1028" type="#_x0000_t112" style="position:absolute;margin-left:233.4pt;margin-top:19pt;width:91.2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JLJICAAB3BQAADgAAAGRycy9lMm9Eb2MueG1srFRLb9swDL4P2H8QdF/9WLq1Rp0iSNFhQNEG&#10;a4eeFVmqBciSRimxs18/Snbcoi12GJaDQprkJz4+8eJy6DTZC/DKmpoWJzklwnDbKPNU058P15/O&#10;KPGBmYZpa0RND8LTy+XHDxe9q0RpW6sbAQRBjK96V9M2BFdlmeet6Jg/sU4YNEoLHQuowlPWAOsR&#10;vdNZmedfst5C48By4T1+vRqNdJnwpRQ83EnpRSC6pphbSCekcxvPbHnBqidgrlV8SoP9QxYdUwYv&#10;naGuWGBkB+oNVKc4WG9lOOG2y6yUiotUA1ZT5K+quW+ZE6kWbI53c5v8/4Plt/sNENXUdFFSYliH&#10;M7rWtuctg1CRDYhGSGVEg2JqMkE/bFrvfIWx924Dk+ZRjB0YJHTxH2sjQ2r0YW60GALh+LEoTs/K&#10;Bc6Do+3zojzP0ySy52gHPnwTtiNRqKnElNYxpeeEpnxS19n+xgfMAwGOgajEHMeskhQOWsTEtPkh&#10;JJaMeZQpOpFNrDWQPUOaMM6FCcVoalkjxs+nOf5i6XjJHJG0BBiRpdJ6xp4AIpHfYo8wk38MFYmr&#10;c3D+t8TG4Dki3WxNmIM7ZSy8B6Cxqunm0f/YpLE1sUth2A6JDvOUt7Y5IEXAjm/HO36tcCY3zIcN&#10;A3wsOEZcAOEOjzimmtpJoqS18Pu979EfOYxWSnp8fDX1v3YMBCX6u0F2nxeLyI6QlMXp1xIVeGnZ&#10;vrSYXbe2OLgCV43jSYz+QR9FCbZ7xD2xireiiRmOd9eUBzgq6zAuBdw0XKxWyQ1fqGPhxtw7HsFj&#10;nyO7HoZHBm4iZkBK39rjQ2XVKyaOvjHS2NUuWKkSTWOnx75OE8DXnag0baK4Pl7qyet5Xy7/AAAA&#10;//8DAFBLAwQUAAYACAAAACEANVLPg+AAAAAJAQAADwAAAGRycy9kb3ducmV2LnhtbEyPwU7DMBBE&#10;70j8g7VI3KhDKCYNcSqExIULtEBFb26yJFHtdYjdNPD1LCc4jmY086ZYTs6KEYfQedJwOUtAIFW+&#10;7qjR8PrycJGBCNFQbawn1PCFAZbl6Ulh8tofaYXjOjaCSyjkRkMbY59LGaoWnQkz3yOx9+EHZyLL&#10;oZH1YI5c7qxMk0RJZzrihdb0eN9itV8fnAbCp83GfF/v1bO12dvN+/Zx/NxqfX423d2CiDjFvzD8&#10;4jM6lMy08weqg7Aa5koxetRwlfEnDqj5IgWx07BIE5BlIf8/KH8AAAD//wMAUEsBAi0AFAAGAAgA&#10;AAAhAOSZw8D7AAAA4QEAABMAAAAAAAAAAAAAAAAAAAAAAFtDb250ZW50X1R5cGVzXS54bWxQSwEC&#10;LQAUAAYACAAAACEAI7Jq4dcAAACUAQAACwAAAAAAAAAAAAAAAAAsAQAAX3JlbHMvLnJlbHNQSwEC&#10;LQAUAAYACAAAACEAZ+RJLJICAAB3BQAADgAAAAAAAAAAAAAAAAAsAgAAZHJzL2Uyb0RvYy54bWxQ&#10;SwECLQAUAAYACAAAACEANVLPg+AAAAAJAQAADwAAAAAAAAAAAAAAAADqBAAAZHJzL2Rvd25yZXYu&#10;eG1sUEsFBgAAAAAEAAQA8wAAAPcFAAAAAA==&#10;" fillcolor="#4f81bd [3204]" strokecolor="#243f60 [1604]" strokeweight="2pt">
                      <v:textbox>
                        <w:txbxContent>
                          <w:p w14:paraId="365184E5" w14:textId="77777777" w:rsidR="0036136E" w:rsidRPr="00764572" w:rsidRDefault="0036136E" w:rsidP="001D3C80">
                            <w:pPr>
                              <w:jc w:val="center"/>
                              <w:rPr>
                                <w:sz w:val="20"/>
                                <w:szCs w:val="20"/>
                              </w:rPr>
                            </w:pPr>
                            <w:r w:rsidRPr="00764572">
                              <w:rPr>
                                <w:sz w:val="20"/>
                                <w:szCs w:val="20"/>
                              </w:rPr>
                              <w:t>Pre</w:t>
                            </w:r>
                          </w:p>
                        </w:txbxContent>
                      </v:textbox>
                    </v:shape>
                  </w:pict>
                </mc:Fallback>
              </mc:AlternateContent>
            </w:r>
            <w:r>
              <w:rPr>
                <w:rFonts w:ascii="Times New Roman" w:hAnsi="Times New Roman" w:cs="Times New Roman"/>
                <w:b/>
              </w:rPr>
              <w:t>Pre and Post</w:t>
            </w:r>
            <w:r w:rsidRPr="001F4F95">
              <w:rPr>
                <w:rFonts w:ascii="Times New Roman" w:hAnsi="Times New Roman" w:cs="Times New Roman"/>
                <w:b/>
              </w:rPr>
              <w:t xml:space="preserve"> Survey Design</w:t>
            </w:r>
            <w:r>
              <w:rPr>
                <w:rFonts w:ascii="Times New Roman" w:hAnsi="Times New Roman" w:cs="Times New Roman"/>
                <w:b/>
              </w:rPr>
              <w:br/>
            </w:r>
            <w:r w:rsidRPr="00764572">
              <w:rPr>
                <w:rFonts w:ascii="Times New Roman" w:hAnsi="Times New Roman" w:cs="Times New Roman"/>
                <w:i/>
              </w:rPr>
              <w:t>The same survey is used to collect data before</w:t>
            </w:r>
            <w:r w:rsidRPr="00764572">
              <w:rPr>
                <w:rFonts w:ascii="Times New Roman" w:hAnsi="Times New Roman" w:cs="Times New Roman"/>
                <w:i/>
              </w:rPr>
              <w:br/>
              <w:t xml:space="preserve">the </w:t>
            </w:r>
            <w:r>
              <w:rPr>
                <w:rFonts w:ascii="Times New Roman" w:hAnsi="Times New Roman" w:cs="Times New Roman"/>
                <w:i/>
              </w:rPr>
              <w:t>program/activity</w:t>
            </w:r>
            <w:r w:rsidRPr="00764572">
              <w:rPr>
                <w:rFonts w:ascii="Times New Roman" w:hAnsi="Times New Roman" w:cs="Times New Roman"/>
                <w:i/>
              </w:rPr>
              <w:t xml:space="preserve"> and again at the end.</w:t>
            </w:r>
          </w:p>
          <w:p w14:paraId="0571FE4E" w14:textId="77777777" w:rsidR="001D3C80" w:rsidRDefault="001D3C80" w:rsidP="00BC5D9C">
            <w:pPr>
              <w:rPr>
                <w:rFonts w:ascii="Times New Roman" w:hAnsi="Times New Roman" w:cs="Times New Roman"/>
              </w:rPr>
            </w:pPr>
          </w:p>
          <w:p w14:paraId="0135A7DE" w14:textId="77777777" w:rsidR="001D3C80" w:rsidRPr="001F4F95" w:rsidRDefault="001D3C80" w:rsidP="00BC5D9C">
            <w:pPr>
              <w:rPr>
                <w:rFonts w:ascii="Times New Roman" w:hAnsi="Times New Roman" w:cs="Times New Roman"/>
                <w:b/>
              </w:rPr>
            </w:pPr>
          </w:p>
        </w:tc>
        <w:tc>
          <w:tcPr>
            <w:tcW w:w="6519" w:type="dxa"/>
          </w:tcPr>
          <w:p w14:paraId="0275A59A" w14:textId="77777777" w:rsidR="001D3C80" w:rsidRPr="001F4F95" w:rsidRDefault="001D3C80" w:rsidP="00BC5D9C">
            <w:pPr>
              <w:rPr>
                <w:rFonts w:ascii="Times New Roman" w:hAnsi="Times New Roman" w:cs="Times New Roman"/>
                <w:b/>
              </w:rPr>
            </w:pPr>
            <w:r w:rsidRPr="001F4F95">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1B8A2E4F" wp14:editId="1F1F5083">
                      <wp:simplePos x="0" y="0"/>
                      <wp:positionH relativeFrom="column">
                        <wp:posOffset>2233930</wp:posOffset>
                      </wp:positionH>
                      <wp:positionV relativeFrom="paragraph">
                        <wp:posOffset>247650</wp:posOffset>
                      </wp:positionV>
                      <wp:extent cx="1158240" cy="325120"/>
                      <wp:effectExtent l="0" t="0" r="22860" b="17780"/>
                      <wp:wrapNone/>
                      <wp:docPr id="41" name="Flowchart: Predefined Process 41"/>
                      <wp:cNvGraphicFramePr/>
                      <a:graphic xmlns:a="http://schemas.openxmlformats.org/drawingml/2006/main">
                        <a:graphicData uri="http://schemas.microsoft.com/office/word/2010/wordprocessingShape">
                          <wps:wsp>
                            <wps:cNvSpPr/>
                            <wps:spPr>
                              <a:xfrm>
                                <a:off x="0" y="0"/>
                                <a:ext cx="1158240" cy="32512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913BC" w14:textId="77777777" w:rsidR="0036136E" w:rsidRPr="001F4F95" w:rsidRDefault="0036136E" w:rsidP="001D3C80">
                                  <w:pPr>
                                    <w:jc w:val="center"/>
                                    <w:rPr>
                                      <w:sz w:val="20"/>
                                      <w:szCs w:val="20"/>
                                    </w:rPr>
                                  </w:pPr>
                                  <w:r w:rsidRPr="001F4F95">
                                    <w:rPr>
                                      <w:sz w:val="20"/>
                                      <w:szCs w:val="20"/>
                                    </w:rPr>
                                    <w:t>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41" o:spid="_x0000_s1029" type="#_x0000_t112" style="position:absolute;margin-left:175.9pt;margin-top:19.5pt;width:91.2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E1eZMCAAB3BQAADgAAAGRycy9lMm9Eb2MueG1srFRLb9swDL4P2H8QdF8dp8nWGXGKIEWHAUUb&#10;LB16VmQpNqDXKCV29utHyY5btMUOw3JQSJP8xMcnLq47rchRgG+sKWl+MaFEGG6rxuxL+vPx9tMV&#10;JT4wUzFljSjpSXh6vfz4YdG6QkxtbVUlgCCI8UXrSlqH4Ios87wWmvkL64RBo7SgWUAV9lkFrEV0&#10;rbLpZPI5ay1UDiwX3uPXm95IlwlfSsHDg5ReBKJKirmFdEI6d/HMlgtW7IG5uuFDGuwfstCsMXjp&#10;CHXDAiMHaN5A6YaD9VaGC251ZqVsuEg1YDX55FU125o5kWrB5ng3tsn/P1h+f9wAaaqSznJKDNM4&#10;o1tlW14zCAXZgKiEbIyoUExNJuiHTWudLzB26zYwaB7F2IFOgo7/WBvpUqNPY6NFFwjHj3k+v5rO&#10;cB4cbZfTeT5Nk8ieox348E1YTaJQUokprWNKzwkN+aSus+OdD5gHApwDUYk59lklKZyUiIkp80NI&#10;LBnzmKboRDaxVkCODGnCOBcm5L2pZpXoP88n+Iul4yVjRNISYESWjVIj9gAQifwWu4cZ/GOoSFwd&#10;gyd/S6wPHiPSzdaEMVg3xsJ7AAqrGm7u/c9N6lsTuxS6XZfocHme8s5WJ6QI2P7teMdvG5zJHfNh&#10;wwAfC44RF0B4wCOOqaR2kCipLfx+73v0Rw6jlZIWH19J/a8DA0GJ+m6Q3V/zWWRHSMps/gXpQeCl&#10;ZffSYg56bXFwSGDMLonRP6izKMHqJ9wTq3grmpjheHdJeYCzsg79UsBNw8VqldzwhToW7szW8Qge&#10;+xzZ9dg9MXADMQNS+t6eHyorXjGx942Rxq4Owcom0TR2uu/rMAF83YlKwyaK6+Olnrye9+XyDwAA&#10;AP//AwBQSwMEFAAGAAgAAAAhANq3C5jgAAAACQEAAA8AAABkcnMvZG93bnJldi54bWxMj8FOwzAQ&#10;RO9I/IO1SNyo05SUNsSpEBIXLtACFb258ZJEtdchdtPA17Oc4DarGc2+KVajs2LAPrSeFEwnCQik&#10;ypuWagWvLw9XCxAhajLaekIFXxhgVZ6fFTo3/kRrHDaxFlxCIdcKmhi7XMpQNeh0mPgOib0P3zsd&#10;+exraXp94nJnZZokc+l0S/yh0R3eN1gdNkengPBpu9Xf2WH+bO3i7eZ99zh87pS6vBjvbkFEHONf&#10;GH7xGR1KZtr7I5kgrIJZNmX0yGLJmziQza5TEHsFyyQFWRby/4LyBwAA//8DAFBLAQItABQABgAI&#10;AAAAIQDkmcPA+wAAAOEBAAATAAAAAAAAAAAAAAAAAAAAAABbQ29udGVudF9UeXBlc10ueG1sUEsB&#10;Ai0AFAAGAAgAAAAhACOyauHXAAAAlAEAAAsAAAAAAAAAAAAAAAAALAEAAF9yZWxzLy5yZWxzUEsB&#10;Ai0AFAAGAAgAAAAhAELRNXmTAgAAdwUAAA4AAAAAAAAAAAAAAAAALAIAAGRycy9lMm9Eb2MueG1s&#10;UEsBAi0AFAAGAAgAAAAhANq3C5jgAAAACQEAAA8AAAAAAAAAAAAAAAAA6wQAAGRycy9kb3ducmV2&#10;LnhtbFBLBQYAAAAABAAEAPMAAAD4BQAAAAA=&#10;" fillcolor="#4f81bd [3204]" strokecolor="#243f60 [1604]" strokeweight="2pt">
                      <v:textbox>
                        <w:txbxContent>
                          <w:p w14:paraId="4AF913BC" w14:textId="77777777" w:rsidR="0036136E" w:rsidRPr="001F4F95" w:rsidRDefault="0036136E" w:rsidP="001D3C80">
                            <w:pPr>
                              <w:jc w:val="center"/>
                              <w:rPr>
                                <w:sz w:val="20"/>
                                <w:szCs w:val="20"/>
                              </w:rPr>
                            </w:pPr>
                            <w:r w:rsidRPr="001F4F95">
                              <w:rPr>
                                <w:sz w:val="20"/>
                                <w:szCs w:val="20"/>
                              </w:rPr>
                              <w:t>Post</w:t>
                            </w:r>
                          </w:p>
                        </w:txbxContent>
                      </v:textbox>
                    </v:shape>
                  </w:pict>
                </mc:Fallback>
              </mc:AlternateContent>
            </w:r>
            <w:r w:rsidRPr="001F4F95">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0F6073D4" wp14:editId="02485560">
                      <wp:simplePos x="0" y="0"/>
                      <wp:positionH relativeFrom="column">
                        <wp:posOffset>1646555</wp:posOffset>
                      </wp:positionH>
                      <wp:positionV relativeFrom="paragraph">
                        <wp:posOffset>407670</wp:posOffset>
                      </wp:positionV>
                      <wp:extent cx="586740" cy="0"/>
                      <wp:effectExtent l="0" t="76200" r="22860" b="114300"/>
                      <wp:wrapNone/>
                      <wp:docPr id="44" name="Straight Arrow Connector 44"/>
                      <wp:cNvGraphicFramePr/>
                      <a:graphic xmlns:a="http://schemas.openxmlformats.org/drawingml/2006/main">
                        <a:graphicData uri="http://schemas.microsoft.com/office/word/2010/wordprocessingShape">
                          <wps:wsp>
                            <wps:cNvCnPr/>
                            <wps:spPr>
                              <a:xfrm>
                                <a:off x="0" y="0"/>
                                <a:ext cx="586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type id="_x0000_t32" coordsize="21600,21600" o:spt="32" o:oned="t" path="m,l21600,21600e" filled="f">
                      <v:path arrowok="t" fillok="f" o:connecttype="none"/>
                      <o:lock v:ext="edit" shapetype="t"/>
                    </v:shapetype>
                    <v:shape id="Straight Arrow Connector 44" o:spid="_x0000_s1026" type="#_x0000_t32" style="position:absolute;margin-left:129.65pt;margin-top:32.1pt;width:46.2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NF0wEAAP4DAAAOAAAAZHJzL2Uyb0RvYy54bWysU9uO0zAQfUfiHyy/06SrsqyqpivUBV4Q&#10;VCx8gNcZN5Z809g0yd8zdtIsWhASq32ZxPacmXOOx7vbwRp2Bozau4avVzVn4KRvtTs1/Mf3j29u&#10;OItJuFYY76DhI0R+u3/9ateHLVz5zpsWkFERF7d9aHiXUthWVZQdWBFXPoCjQ+XRikRLPFUtip6q&#10;W1Nd1fV11XtsA3oJMdLu3XTI96W+UiDTV6UiJGYaTtxSiVjiQ47Vfie2JxSh03KmIZ7BwgrtqOlS&#10;6k4kwX6i/qOU1RJ99CqtpLeVV0pLKBpIzbp+oua+EwGKFjInhsWm+HJl5ZfzEZluG77ZcOaEpTu6&#10;Tyj0qUvsPaLv2cE7Rz56ZJRCfvUhbgl2cEecVzEcMYsfFNr8JVlsKB6Pi8cwJCZp8+3N9bsN3YS8&#10;HFWPuIAxfQJvWf5peJx5LATWxWJx/hwTdSbgBZCbGpdjEtp8cC1LYyAlIgvInCk3n1eZ+8S2/KXR&#10;wIT9BopcIH5TjzJ/cDDIzoImR0gJLq2XSpSdYUobswDrQu6fwDk/Q6HM5v+AF0Tp7F1awFY7j3/r&#10;noYLZTXlXxyYdGcLHnw7lnss1tCQFa/mB5Gn+Pd1gT8+2/0vAAAA//8DAFBLAwQUAAYACAAAACEA&#10;O6B/tN0AAAAJAQAADwAAAGRycy9kb3ducmV2LnhtbEyPwU7DMAyG70i8Q2QkbixtxworTSfExIXL&#10;xpg4e43XVDRO1WRr4ekJ4gBH259+f3+5mmwnzjT41rGCdJaAIK6dbrlRsH97vrkH4QOyxs4xKfgk&#10;D6vq8qLEQruRX+m8C42IIewLVGBC6AspfW3Iop+5njjejm6wGOI4NFIPOMZw28ksSXJpseX4wWBP&#10;T4bqj93JKlj6rQnevNP6uEnzzRc265f9qNT11fT4ACLQFP5g+NGP6lBFp4M7sfaiU5AtlvOIKshv&#10;MxARmC/SOxCH34WsSvm/QfUNAAD//wMAUEsBAi0AFAAGAAgAAAAhALaDOJL+AAAA4QEAABMAAAAA&#10;AAAAAAAAAAAAAAAAAFtDb250ZW50X1R5cGVzXS54bWxQSwECLQAUAAYACAAAACEAOP0h/9YAAACU&#10;AQAACwAAAAAAAAAAAAAAAAAvAQAAX3JlbHMvLnJlbHNQSwECLQAUAAYACAAAACEARY2zRdMBAAD+&#10;AwAADgAAAAAAAAAAAAAAAAAuAgAAZHJzL2Uyb0RvYy54bWxQSwECLQAUAAYACAAAACEAO6B/tN0A&#10;AAAJAQAADwAAAAAAAAAAAAAAAAAtBAAAZHJzL2Rvd25yZXYueG1sUEsFBgAAAAAEAAQA8wAAADcF&#10;AAAAAA==&#10;" strokecolor="#4579b8 [3044]">
                      <v:stroke endarrow="open"/>
                    </v:shape>
                  </w:pict>
                </mc:Fallback>
              </mc:AlternateContent>
            </w:r>
            <w:r w:rsidRPr="001F4F95">
              <w:rPr>
                <w:rFonts w:ascii="Times New Roman" w:hAnsi="Times New Roman" w:cs="Times New Roman"/>
                <w:noProof/>
              </w:rPr>
              <mc:AlternateContent>
                <mc:Choice Requires="wps">
                  <w:drawing>
                    <wp:anchor distT="0" distB="0" distL="114300" distR="114300" simplePos="0" relativeHeight="251701248" behindDoc="0" locked="0" layoutInCell="1" allowOverlap="1" wp14:anchorId="2BFFF0AF" wp14:editId="14C134E2">
                      <wp:simplePos x="0" y="0"/>
                      <wp:positionH relativeFrom="column">
                        <wp:posOffset>621665</wp:posOffset>
                      </wp:positionH>
                      <wp:positionV relativeFrom="paragraph">
                        <wp:posOffset>99695</wp:posOffset>
                      </wp:positionV>
                      <wp:extent cx="1030605" cy="609600"/>
                      <wp:effectExtent l="0" t="0" r="17145" b="19050"/>
                      <wp:wrapNone/>
                      <wp:docPr id="39" name="Hexagon 39"/>
                      <wp:cNvGraphicFramePr/>
                      <a:graphic xmlns:a="http://schemas.openxmlformats.org/drawingml/2006/main">
                        <a:graphicData uri="http://schemas.microsoft.com/office/word/2010/wordprocessingShape">
                          <wps:wsp>
                            <wps:cNvSpPr/>
                            <wps:spPr>
                              <a:xfrm>
                                <a:off x="0" y="0"/>
                                <a:ext cx="1030605" cy="609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F2A3B1" w14:textId="77777777" w:rsidR="0036136E" w:rsidRPr="00786770" w:rsidRDefault="0036136E" w:rsidP="001D3C80">
                                  <w:pPr>
                                    <w:jc w:val="center"/>
                                    <w:rPr>
                                      <w:sz w:val="20"/>
                                      <w:szCs w:val="20"/>
                                    </w:rPr>
                                  </w:pPr>
                                  <w:r w:rsidRPr="00786770">
                                    <w:rPr>
                                      <w:sz w:val="20"/>
                                      <w:szCs w:val="20"/>
                                    </w:rPr>
                                    <w:t>Program/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Hexagon 39" o:spid="_x0000_s1030" type="#_x0000_t9" style="position:absolute;margin-left:48.95pt;margin-top:7.85pt;width:81.15pt;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CeeYACAABOBQAADgAAAGRycy9lMm9Eb2MueG1srFTBbtswDL0P2D8Iuq920jRbgzpF0KLbgKIN&#10;1g49K7IUG5BETVJiZ18/SnLcoi12GJaDI4rkI/lI6uKy14rshfMtmIpOTkpKhOFQt2Zb0Z+PN5++&#10;UOIDMzVTYERFD8LTy+XHDxedXYgpNKBq4QiCGL/obEWbEOyiKDxvhGb+BKwwqJTgNAsoum1RO9Yh&#10;ulbFtCznRQeutg648B5vr7OSLhO+lIKHeym9CERVFHML6evSdxO/xfKCLbaO2ablQxrsH7LQrDUY&#10;dIS6ZoGRnWvfQOmWO/AgwwkHXYCULRepBqxmUr6q5qFhVqRakBxvR5r8/4Pld/u1I21d0dNzSgzT&#10;2KNvomdbMARvkJ7O+gVaPdi1GySPx1hrL52O/1gF6ROlh5FS0QfC8XJSnpbz8owSjrp5eT4vE+fF&#10;s7d1PnwVoEk8YGE5eCKT7W99wKBofbRCISaUU0incFAiZqHMDyGxEgw6Td5phsSVcmTPsPuMc2HC&#10;JKsaVot8fVbiL9aJQUaPJCXAiCxbpUbsASDO51vsDDPYR1eRRnB0Lv+WWHYePVJkMGF01q0B9x6A&#10;wqqGyNn+SFKmJrIU+k2fujw7tnQD9QE77yCvhLf8psUG3DIf1szhDuC24F6He/xIBV1FYThR0oD7&#10;/d59tMcOopaSDneqov7XjjlBifpucGjPJ7NZXMIkzM4+T1FwLzWblxqz01eAjZvgC2J5Okb7oI5H&#10;6UA/4fqvYlRUMcMxdkV5cEfhKuRdxweEi9UqmeHiWRZuzYPlETzyHKfrsX9izg5TGHB+7+C4f2zx&#10;ahKzbfQ0sNoFkG0a08h05nXoAC5tGqXhgYmvwks5WT0/g8s/AAAA//8DAFBLAwQUAAYACAAAACEA&#10;Sko57N0AAAAJAQAADwAAAGRycy9kb3ducmV2LnhtbEyPQU+DQBCF7yb+h82YeLMLJIJFlsY06UFP&#10;Wo3xOLBTILKzyG5b/PeOJz3Oey9vvldtFjeqE81h8GwgXSWgiFtvB+4MvL3ubu5AhYhscfRMBr4p&#10;wKa+vKiwtP7ML3Tax05JCYcSDfQxTqXWoe3JYVj5iVi8g58dRjnnTtsZz1LuRp0lSa4dDiwfepxo&#10;21P7uT86A9x8dTY8f8Rd+/7onhLU+TY7GHN9tTzcg4q0xL8w/OILOtTC1Pgj26BGA+tiLUnRbwtQ&#10;4md5koFqREjTAnRd6f8L6h8AAAD//wMAUEsBAi0AFAAGAAgAAAAhAOSZw8D7AAAA4QEAABMAAAAA&#10;AAAAAAAAAAAAAAAAAFtDb250ZW50X1R5cGVzXS54bWxQSwECLQAUAAYACAAAACEAI7Jq4dcAAACU&#10;AQAACwAAAAAAAAAAAAAAAAAsAQAAX3JlbHMvLnJlbHNQSwECLQAUAAYACAAAACEAqICeeYACAABO&#10;BQAADgAAAAAAAAAAAAAAAAAsAgAAZHJzL2Uyb0RvYy54bWxQSwECLQAUAAYACAAAACEASko57N0A&#10;AAAJAQAADwAAAAAAAAAAAAAAAADYBAAAZHJzL2Rvd25yZXYueG1sUEsFBgAAAAAEAAQA8wAAAOIF&#10;AAAAAA==&#10;" adj="3194" fillcolor="#4f81bd [3204]" strokecolor="#243f60 [1604]" strokeweight="2pt">
                      <v:textbox>
                        <w:txbxContent>
                          <w:p w14:paraId="7DF2A3B1" w14:textId="77777777" w:rsidR="0036136E" w:rsidRPr="00786770" w:rsidRDefault="0036136E" w:rsidP="001D3C80">
                            <w:pPr>
                              <w:jc w:val="center"/>
                              <w:rPr>
                                <w:sz w:val="20"/>
                                <w:szCs w:val="20"/>
                              </w:rPr>
                            </w:pPr>
                            <w:r w:rsidRPr="00786770">
                              <w:rPr>
                                <w:sz w:val="20"/>
                                <w:szCs w:val="20"/>
                              </w:rPr>
                              <w:t>Program/ Activity</w:t>
                            </w:r>
                          </w:p>
                        </w:txbxContent>
                      </v:textbox>
                    </v:shape>
                  </w:pict>
                </mc:Fallback>
              </mc:AlternateContent>
            </w:r>
            <w:r w:rsidRPr="001F4F95">
              <w:rPr>
                <w:rFonts w:ascii="Times New Roman" w:hAnsi="Times New Roman" w:cs="Times New Roman"/>
                <w:noProof/>
              </w:rPr>
              <mc:AlternateContent>
                <mc:Choice Requires="wps">
                  <w:drawing>
                    <wp:anchor distT="0" distB="0" distL="114300" distR="114300" simplePos="0" relativeHeight="251702272" behindDoc="0" locked="0" layoutInCell="1" allowOverlap="1" wp14:anchorId="53167B45" wp14:editId="2083F69C">
                      <wp:simplePos x="0" y="0"/>
                      <wp:positionH relativeFrom="column">
                        <wp:posOffset>32385</wp:posOffset>
                      </wp:positionH>
                      <wp:positionV relativeFrom="paragraph">
                        <wp:posOffset>397510</wp:posOffset>
                      </wp:positionV>
                      <wp:extent cx="586740" cy="0"/>
                      <wp:effectExtent l="0" t="76200" r="22860" b="114300"/>
                      <wp:wrapNone/>
                      <wp:docPr id="43" name="Straight Arrow Connector 43"/>
                      <wp:cNvGraphicFramePr/>
                      <a:graphic xmlns:a="http://schemas.openxmlformats.org/drawingml/2006/main">
                        <a:graphicData uri="http://schemas.microsoft.com/office/word/2010/wordprocessingShape">
                          <wps:wsp>
                            <wps:cNvCnPr/>
                            <wps:spPr>
                              <a:xfrm>
                                <a:off x="0" y="0"/>
                                <a:ext cx="586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 id="Straight Arrow Connector 43" o:spid="_x0000_s1026" type="#_x0000_t32" style="position:absolute;margin-left:2.55pt;margin-top:31.3pt;width:46.2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790gEAAP4DAAAOAAAAZHJzL2Uyb0RvYy54bWysU9uO0zAQfUfiHyy/06TLsqyipivUBV4Q&#10;VCx8gNcZN5Z809g0yd8zdtIsAoQE4mUS23Nmzjke7+5Ga9gZMGrvWr7d1JyBk77T7tTyr1/evbjl&#10;LCbhOmG8g5ZPEPnd/vmz3RAauPK9Nx0goyIuNkNoeZ9SaKoqyh6siBsfwNGh8mhFoiWeqg7FQNWt&#10;qa7q+qYaPHYBvYQYafd+PuT7Ul8pkOmTUhESMy0nbqlELPExx2q/E80JRei1XGiIf2BhhXbUdC11&#10;L5Jg31D/UspqiT56lTbS28orpSUUDaRmW/+k5qEXAYoWMieG1ab4/8rKj+cjMt21/PolZ05YuqOH&#10;hEKf+sTeIPqBHbxz5KNHRink1xBiQ7CDO+KyiuGIWfyo0OYvyWJj8XhaPYYxMUmbr25vXl/TTcjL&#10;UfWECxjTe/CW5Z+Wx4XHSmBbLBbnDzFRZwJeALmpcTkmoc1b17E0BVIisoDMmXLzeZW5z2zLX5oM&#10;zNjPoMgF4jf3KPMHB4PsLGhyhJTg0natRNkZprQxK7Au5P4IXPIzFMps/g14RZTO3qUVbLXz+Lvu&#10;abxQVnP+xYFZd7bg0XdTucdiDQ1Z8Wp5EHmKf1wX+NOz3X8HAAD//wMAUEsDBBQABgAIAAAAIQDY&#10;j9Pj2gAAAAYBAAAPAAAAZHJzL2Rvd25yZXYueG1sTI7BbsIwEETvlfgHa5G4FSdIpCWNgxCISy+0&#10;FPW8xEscNV5HsSFpv76uemiPoxm9ecV6tK24Ue8bxwrSeQKCuHK64VrB6W1//wjCB2SNrWNS8Eke&#10;1uXkrsBcu4Ff6XYMtYgQ9jkqMCF0uZS+MmTRz11HHLuL6y2GGPta6h6HCLetXCRJJi02HB8MdrQ1&#10;VH0cr1bByr+Y4M077S6HNDt8Yb17Pg1Kzabj5glEoDH8jeFHP6pDGZ3O7srai1bBMo1DBdkiAxHr&#10;1cMSxPk3y7KQ//XLbwAAAP//AwBQSwECLQAUAAYACAAAACEAtoM4kv4AAADhAQAAEwAAAAAAAAAA&#10;AAAAAAAAAAAAW0NvbnRlbnRfVHlwZXNdLnhtbFBLAQItABQABgAIAAAAIQA4/SH/1gAAAJQBAAAL&#10;AAAAAAAAAAAAAAAAAC8BAABfcmVscy8ucmVsc1BLAQItABQABgAIAAAAIQBlqE790gEAAP4DAAAO&#10;AAAAAAAAAAAAAAAAAC4CAABkcnMvZTJvRG9jLnhtbFBLAQItABQABgAIAAAAIQDYj9Pj2gAAAAYB&#10;AAAPAAAAAAAAAAAAAAAAACwEAABkcnMvZG93bnJldi54bWxQSwUGAAAAAAQABADzAAAAMwUAAAAA&#10;" strokecolor="#4579b8 [3044]">
                      <v:stroke endarrow="open"/>
                    </v:shape>
                  </w:pict>
                </mc:Fallback>
              </mc:AlternateContent>
            </w:r>
          </w:p>
        </w:tc>
      </w:tr>
      <w:tr w:rsidR="001D3C80" w:rsidRPr="001F4F95" w14:paraId="618674B9" w14:textId="77777777" w:rsidTr="0036136E">
        <w:tc>
          <w:tcPr>
            <w:tcW w:w="6441" w:type="dxa"/>
          </w:tcPr>
          <w:p w14:paraId="2993F2E4" w14:textId="77777777" w:rsidR="001D3C80" w:rsidRPr="00597EEF" w:rsidRDefault="001D3C80"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Advantages</w:t>
            </w:r>
          </w:p>
        </w:tc>
        <w:tc>
          <w:tcPr>
            <w:tcW w:w="6519" w:type="dxa"/>
          </w:tcPr>
          <w:p w14:paraId="2BD9E72D" w14:textId="77777777" w:rsidR="001D3C80" w:rsidRPr="00597EEF" w:rsidRDefault="001D3C80"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Disadvantages</w:t>
            </w:r>
          </w:p>
        </w:tc>
      </w:tr>
      <w:tr w:rsidR="001D3C80" w:rsidRPr="001F4F95" w14:paraId="5CAB5AAB" w14:textId="77777777" w:rsidTr="0036136E">
        <w:tc>
          <w:tcPr>
            <w:tcW w:w="6441" w:type="dxa"/>
          </w:tcPr>
          <w:p w14:paraId="7E38D311" w14:textId="77777777" w:rsidR="001D3C80" w:rsidRPr="001F4F95" w:rsidRDefault="001D3C80" w:rsidP="00BC5D9C">
            <w:pPr>
              <w:rPr>
                <w:rFonts w:ascii="Times New Roman" w:hAnsi="Times New Roman" w:cs="Times New Roman"/>
              </w:rPr>
            </w:pPr>
            <w:r>
              <w:rPr>
                <w:rFonts w:ascii="Times New Roman" w:hAnsi="Times New Roman" w:cs="Times New Roman"/>
              </w:rPr>
              <w:t>- Measures</w:t>
            </w:r>
            <w:r w:rsidR="00597EEF">
              <w:rPr>
                <w:rFonts w:ascii="Times New Roman" w:hAnsi="Times New Roman" w:cs="Times New Roman"/>
              </w:rPr>
              <w:t xml:space="preserve"> or tests</w:t>
            </w:r>
            <w:r>
              <w:rPr>
                <w:rFonts w:ascii="Times New Roman" w:hAnsi="Times New Roman" w:cs="Times New Roman"/>
              </w:rPr>
              <w:t xml:space="preserve"> knowledge gain between </w:t>
            </w:r>
            <w:r w:rsidR="00597EEF">
              <w:rPr>
                <w:rFonts w:ascii="Times New Roman" w:hAnsi="Times New Roman" w:cs="Times New Roman"/>
              </w:rPr>
              <w:t>pre and post.</w:t>
            </w:r>
            <w:r>
              <w:rPr>
                <w:rFonts w:ascii="Times New Roman" w:hAnsi="Times New Roman" w:cs="Times New Roman"/>
              </w:rPr>
              <w:t xml:space="preserve"> </w:t>
            </w:r>
          </w:p>
        </w:tc>
        <w:tc>
          <w:tcPr>
            <w:tcW w:w="6519" w:type="dxa"/>
          </w:tcPr>
          <w:p w14:paraId="650628A9" w14:textId="77777777" w:rsidR="001D3C80" w:rsidRPr="001F4F95" w:rsidRDefault="001D3C80" w:rsidP="00BC5D9C">
            <w:pPr>
              <w:rPr>
                <w:rFonts w:ascii="Times New Roman" w:hAnsi="Times New Roman" w:cs="Times New Roman"/>
              </w:rPr>
            </w:pPr>
            <w:r>
              <w:rPr>
                <w:rFonts w:ascii="Times New Roman" w:hAnsi="Times New Roman" w:cs="Times New Roman"/>
              </w:rPr>
              <w:t>- Requires some thoughtful planning and coordination in order to match pre and post survey responses to an individual for analysis.</w:t>
            </w:r>
          </w:p>
          <w:p w14:paraId="3852D468" w14:textId="77777777" w:rsidR="001D3C80" w:rsidRPr="001F4F95" w:rsidRDefault="001D3C80" w:rsidP="00BC5D9C">
            <w:pPr>
              <w:rPr>
                <w:rFonts w:ascii="Times New Roman" w:hAnsi="Times New Roman" w:cs="Times New Roman"/>
              </w:rPr>
            </w:pPr>
            <w:r>
              <w:rPr>
                <w:rFonts w:ascii="Times New Roman" w:hAnsi="Times New Roman" w:cs="Times New Roman"/>
              </w:rPr>
              <w:t>- Source of bias: response shift</w:t>
            </w:r>
          </w:p>
        </w:tc>
      </w:tr>
    </w:tbl>
    <w:p w14:paraId="34C23780" w14:textId="77777777" w:rsidR="001F4F95" w:rsidRPr="001F4F95" w:rsidRDefault="001F4F95" w:rsidP="00BC5D9C">
      <w:pPr>
        <w:spacing w:after="0" w:line="240" w:lineRule="auto"/>
        <w:rPr>
          <w:rFonts w:ascii="Times New Roman" w:hAnsi="Times New Roman" w:cs="Times New Roman"/>
        </w:rPr>
      </w:pPr>
    </w:p>
    <w:tbl>
      <w:tblPr>
        <w:tblStyle w:val="TableGrid"/>
        <w:tblpPr w:leftFromText="180" w:rightFromText="180" w:vertAnchor="text" w:horzAnchor="margin" w:tblpY="29"/>
        <w:tblW w:w="12960" w:type="dxa"/>
        <w:tblBorders>
          <w:insideH w:val="none" w:sz="0" w:space="0" w:color="auto"/>
          <w:insideV w:val="none" w:sz="0" w:space="0" w:color="auto"/>
        </w:tblBorders>
        <w:tblLook w:val="04A0" w:firstRow="1" w:lastRow="0" w:firstColumn="1" w:lastColumn="0" w:noHBand="0" w:noVBand="1"/>
      </w:tblPr>
      <w:tblGrid>
        <w:gridCol w:w="6441"/>
        <w:gridCol w:w="6519"/>
      </w:tblGrid>
      <w:tr w:rsidR="001F4F95" w:rsidRPr="001F4F95" w14:paraId="4FFA86A1" w14:textId="77777777" w:rsidTr="0036136E">
        <w:tc>
          <w:tcPr>
            <w:tcW w:w="6441" w:type="dxa"/>
          </w:tcPr>
          <w:p w14:paraId="19D7FA20" w14:textId="77777777" w:rsidR="001F4F95" w:rsidRPr="001F4F95" w:rsidRDefault="00764572" w:rsidP="00BC5D9C">
            <w:pPr>
              <w:rPr>
                <w:rFonts w:ascii="Times New Roman" w:hAnsi="Times New Roman" w:cs="Times New Roman"/>
                <w:b/>
              </w:rPr>
            </w:pPr>
            <w:r w:rsidRPr="001F4F95">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019891C6" wp14:editId="551CF6E6">
                      <wp:simplePos x="0" y="0"/>
                      <wp:positionH relativeFrom="column">
                        <wp:posOffset>4010025</wp:posOffset>
                      </wp:positionH>
                      <wp:positionV relativeFrom="paragraph">
                        <wp:posOffset>487045</wp:posOffset>
                      </wp:positionV>
                      <wp:extent cx="530860" cy="142240"/>
                      <wp:effectExtent l="0" t="0" r="59690" b="86360"/>
                      <wp:wrapNone/>
                      <wp:docPr id="10" name="Straight Arrow Connector 10"/>
                      <wp:cNvGraphicFramePr/>
                      <a:graphic xmlns:a="http://schemas.openxmlformats.org/drawingml/2006/main">
                        <a:graphicData uri="http://schemas.microsoft.com/office/word/2010/wordprocessingShape">
                          <wps:wsp>
                            <wps:cNvCnPr/>
                            <wps:spPr>
                              <a:xfrm>
                                <a:off x="0" y="0"/>
                                <a:ext cx="530860" cy="142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10" o:spid="_x0000_s1026" type="#_x0000_t32" style="position:absolute;margin-left:315.75pt;margin-top:38.35pt;width:41.8pt;height:1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bZ1wEAAAMEAAAOAAAAZHJzL2Uyb0RvYy54bWysU9tu1DAQfUfiH6y8s0mWUlXRZiu0BV4Q&#10;rCh8gOvYG0u+aTxskr9n7GRTVBASVV8msT1n5pzj8e52tIadJUTtXVvUm6pg0gnfaXdqix/fP765&#10;KVhE7jpuvJNtMclY3O5fv9oNoZFb33vTSWBUxMVmCG3RI4amLKPopeVx44N0dKg8WI60hFPZAR+o&#10;ujXltqquy8FDF8ALGSPt3s2HxT7XV0oK/KpUlMhMWxA3zBFyfEix3O94cwIeei0WGvwZLCzXjpqu&#10;pe44cvYT9B+lrBbgo1e4Ed6WXiktZNZAaurqiZr7ngeZtZA5Maw2xZcrK76cj8B0R3dH9jhu6Y7u&#10;Ebg+9cjeA/iBHbxz5KMHRink1xBiQ7CDO8KyiuEISfyowKYvyWJj9nhaPZYjMkGb795WN9fUStBR&#10;fbXdXuWa5SM4QMRP0luWftoiLmRWFnX2mZ8/R6T2BLwAUmfjUkSuzQfXMZwCyeFJRSJOuem8TAJm&#10;yvkPJyNn7DepyAoiOffIQygPBtiZ0/hwIaTDeq1E2QmmtDErsMrk/glc8hNU5gH9H/CKyJ29wxVs&#10;tfPwt+44XiirOf/iwKw7WfDguylfZraGJi17tbyKNMq/rzP88e3ufwEAAP//AwBQSwMEFAAGAAgA&#10;AAAhANkFcE7cAAAACQEAAA8AAABkcnMvZG93bnJldi54bWxMj8FOwzAMQO9I/ENkJG4sDWgtK00n&#10;xMSFy2BMnLPGayoap2qytfD1mBMcLT89P1fr2ffijGPsAmlQiwwEUhNsR62G/fvzzT2ImAxZ0wdC&#10;DV8YYV1fXlSmtGGiNzzvUitYQrE0GlxKQyllbBx6ExdhQOLdMYzeJB7HVtrRTCz3vbzNslx60xFf&#10;cGbAJ4fN5+7kNaziq0vRfeDmuFX59tu0m5f9pPX11fz4ACLhnP5g+M3ndKi56RBOZKPoNeR3asmo&#10;hiIvQDBQqKUCcWD7SoGsK/n/g/oHAAD//wMAUEsBAi0AFAAGAAgAAAAhALaDOJL+AAAA4QEAABMA&#10;AAAAAAAAAAAAAAAAAAAAAFtDb250ZW50X1R5cGVzXS54bWxQSwECLQAUAAYACAAAACEAOP0h/9YA&#10;AACUAQAACwAAAAAAAAAAAAAAAAAvAQAAX3JlbHMvLnJlbHNQSwECLQAUAAYACAAAACEA1QYG2dcB&#10;AAADBAAADgAAAAAAAAAAAAAAAAAuAgAAZHJzL2Uyb0RvYy54bWxQSwECLQAUAAYACAAAACEA2QVw&#10;TtwAAAAJAQAADwAAAAAAAAAAAAAAAAAxBAAAZHJzL2Rvd25yZXYueG1sUEsFBgAAAAAEAAQA8wAA&#10;ADoFAAAAAA==&#10;" strokecolor="#4579b8 [3044]">
                      <v:stroke endarrow="open"/>
                    </v:shape>
                  </w:pict>
                </mc:Fallback>
              </mc:AlternateContent>
            </w:r>
            <w:r w:rsidRPr="001F4F95">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338C892" wp14:editId="44736760">
                      <wp:simplePos x="0" y="0"/>
                      <wp:positionH relativeFrom="column">
                        <wp:posOffset>3995420</wp:posOffset>
                      </wp:positionH>
                      <wp:positionV relativeFrom="paragraph">
                        <wp:posOffset>237490</wp:posOffset>
                      </wp:positionV>
                      <wp:extent cx="532765" cy="241935"/>
                      <wp:effectExtent l="0" t="38100" r="57785" b="24765"/>
                      <wp:wrapNone/>
                      <wp:docPr id="8" name="Straight Arrow Connector 8"/>
                      <wp:cNvGraphicFramePr/>
                      <a:graphic xmlns:a="http://schemas.openxmlformats.org/drawingml/2006/main">
                        <a:graphicData uri="http://schemas.microsoft.com/office/word/2010/wordprocessingShape">
                          <wps:wsp>
                            <wps:cNvCnPr/>
                            <wps:spPr>
                              <a:xfrm flipV="1">
                                <a:off x="0" y="0"/>
                                <a:ext cx="532765" cy="2419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8" o:spid="_x0000_s1026" type="#_x0000_t32" style="position:absolute;margin-left:314.6pt;margin-top:18.7pt;width:41.95pt;height:19.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a93AEAAAsEAAAOAAAAZHJzL2Uyb0RvYy54bWysU02P0zAQvSPxHyzfadouXXajpivUBS4I&#10;Kpbl7nXGjSV/aWya5t8zdtKAACGBuFi2x+/NvDfj7d3ZGnYCjNq7hq8WS87ASd9qd2z44+e3L244&#10;i0m4VhjvoOEDRH63e/5s24ca1r7zpgVkROJi3YeGdymFuqqi7MCKuPABHAWVRysSHfFYtSh6Yrem&#10;Wi+X11XvsQ3oJcRIt/djkO8Kv1Ig00elIiRmGk61pbJiWZ/yWu22oj6iCJ2WUxniH6qwQjtKOlPd&#10;iyTYV9S/UFkt0Uev0kJ6W3mltISigdSslj+peehEgKKFzIlhtin+P1r54XRAptuGU6OcsNSih4RC&#10;H7vEXiP6nu29c2SjR3aT3epDrAm0dwecTjEcMEs/K7RMGR2+0CAUM0geOxevh9lrOCcm6XJztX51&#10;veFMUmj9cnV7tcns1UiT6QLG9A68ZXnT8DhVNZczphCn9zGNwAsgg43LaxLavHEtS0MgXSLLmZLk&#10;eJWljMWXXRoMjNhPoMgSKnLMUYYR9gbZSdAYCSnBpdXMRK8zTGljZuCy6P8jcHqfoVAG9W/AM6Jk&#10;9i7NYKudx99lT+dLyWp8f3Fg1J0tePLtUNparKGJKw2Zfkce6R/PBf79D+++AQAA//8DAFBLAwQU&#10;AAYACAAAACEAhvmxE94AAAAJAQAADwAAAGRycy9kb3ducmV2LnhtbEyPwU6DQBCG7ya+w2ZMvNkF&#10;aqEiS4ONGhNPog+wZUcgZWcJuy307R1PepvJfPnn+4vdYgdxxsn3jhTEqwgEUuNMT62Cr8+Xuy0I&#10;HzQZPThCBRf0sCuvrwqdGzfTB57r0AoOIZ9rBV0IYy6lbzq02q/ciMS3bzdZHXidWmkmPXO4HWQS&#10;Ram0uif+0OkR9x02x/pkFVRb+U7Hyz7z9VuTmmFenl+rJ6Vub5bqEUTAJfzB8KvP6lCy08GdyHgx&#10;KEiTh4RRBevsHgQDWbyOQRx42GxAloX836D8AQAA//8DAFBLAQItABQABgAIAAAAIQC2gziS/gAA&#10;AOEBAAATAAAAAAAAAAAAAAAAAAAAAABbQ29udGVudF9UeXBlc10ueG1sUEsBAi0AFAAGAAgAAAAh&#10;ADj9If/WAAAAlAEAAAsAAAAAAAAAAAAAAAAALwEAAF9yZWxzLy5yZWxzUEsBAi0AFAAGAAgAAAAh&#10;ADBgBr3cAQAACwQAAA4AAAAAAAAAAAAAAAAALgIAAGRycy9lMm9Eb2MueG1sUEsBAi0AFAAGAAgA&#10;AAAhAIb5sRPeAAAACQEAAA8AAAAAAAAAAAAAAAAANgQAAGRycy9kb3ducmV2LnhtbFBLBQYAAAAA&#10;BAAEAPMAAABBBQAAAAA=&#10;" strokecolor="#4579b8 [3044]">
                      <v:stroke endarrow="open"/>
                    </v:shape>
                  </w:pict>
                </mc:Fallback>
              </mc:AlternateContent>
            </w:r>
            <w:r w:rsidRPr="001F4F95">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1A519BA7" wp14:editId="47CD1DF9">
                      <wp:simplePos x="0" y="0"/>
                      <wp:positionH relativeFrom="column">
                        <wp:posOffset>2963545</wp:posOffset>
                      </wp:positionH>
                      <wp:positionV relativeFrom="paragraph">
                        <wp:posOffset>183515</wp:posOffset>
                      </wp:positionV>
                      <wp:extent cx="1030605" cy="609600"/>
                      <wp:effectExtent l="0" t="0" r="17145" b="19050"/>
                      <wp:wrapNone/>
                      <wp:docPr id="37" name="Hexagon 37"/>
                      <wp:cNvGraphicFramePr/>
                      <a:graphic xmlns:a="http://schemas.openxmlformats.org/drawingml/2006/main">
                        <a:graphicData uri="http://schemas.microsoft.com/office/word/2010/wordprocessingShape">
                          <wps:wsp>
                            <wps:cNvSpPr/>
                            <wps:spPr>
                              <a:xfrm>
                                <a:off x="0" y="0"/>
                                <a:ext cx="1030605" cy="609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B9FE47" w14:textId="77777777" w:rsidR="0036136E" w:rsidRPr="00786770" w:rsidRDefault="0036136E" w:rsidP="001F4F95">
                                  <w:pPr>
                                    <w:jc w:val="center"/>
                                    <w:rPr>
                                      <w:sz w:val="20"/>
                                      <w:szCs w:val="20"/>
                                    </w:rPr>
                                  </w:pPr>
                                  <w:r w:rsidRPr="00786770">
                                    <w:rPr>
                                      <w:sz w:val="20"/>
                                      <w:szCs w:val="20"/>
                                    </w:rPr>
                                    <w:t>Program/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Hexagon 37" o:spid="_x0000_s1031" type="#_x0000_t9" style="position:absolute;margin-left:233.35pt;margin-top:14.45pt;width:81.1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FvIACAABOBQAADgAAAGRycy9lMm9Eb2MueG1srFRRTxsxDH6ftP8Q5X3ctdACFVdUgdgmIUCD&#10;iec0l/ROSuIsSXvX/fo5yfVAgPYwrQ/XOLY/25/tXFz2WpGdcL4FU9HJUUmJMBzq1mwq+vPp5ssZ&#10;JT4wUzMFRlR0Lzy9XH7+dNHZhZhCA6oWjiCI8YvOVrQJwS6KwvNGaOaPwAqDSglOs4Ci2xS1Yx2i&#10;a1VMy3JedOBq64AL7/H2OivpMuFLKXi4l9KLQFRFMbeQvi591/FbLC/YYuOYbVo+pMH+IQvNWoNB&#10;R6hrFhjZuvYdlG65Aw8yHHHQBUjZcpFqwGom5ZtqHhtmRaoFyfF2pMn/P1h+t3twpK0renxKiWEa&#10;e/RN9GwDhuAN0tNZv0CrR/vgBsnjMdbaS6fjP1ZB+kTpfqRU9IFwvJyUx+W8nFHCUTcvz+dl4rx4&#10;8bbOh68CNIkHLCwHT2Sy3a0PGBStD1YoxIRyCukU9krELJT5ISRWgkGnyTvNkLhSjuwYdp9xLkyY&#10;ZFXDapGvZyX+Yp0YZPRIUgKMyLJVasQeAOJ8vsfOMIN9dBVpBEfn8m+JZefRI0UGE0Zn3RpwHwEo&#10;rGqInO0PJGVqIkuhX/epy7NDS9dQ77HzDvJKeMtvWmzALfPhgTncAdwW3Otwjx+poKsoDCdKGnC/&#10;P7qP9thB1FLS4U5V1P/aMicoUd8NDu355OQkLmESTmanUxTca836tcZs9RVg4yb4gliejtE+qMNR&#10;OtDPuP6rGBVVzHCMXVEe3EG4CnnX8QHhYrVKZrh4loVb82h5BI88x+l66p+Zs8MUBpzfOzjsH1u8&#10;mcRsGz0NrLYBZJvGNDKdeR06gEubRml4YOKr8FpOVi/P4PIPAAAA//8DAFBLAwQUAAYACAAAACEA&#10;ItZcm94AAAAKAQAADwAAAGRycy9kb3ducmV2LnhtbEyPwU7DMBBE70j8g7VI3KiDVZkmjVOhSj3A&#10;CQpCHJ14m0SN1yF22/D3LCc4rvZp5k25mf0gzjjFPpCB+0UGAqkJrqfWwPvb7m4FIiZLzg6B0MA3&#10;RthU11elLVy40Cue96kVHEKxsAa6lMZCyth06G1chBGJf4cweZv4nFrpJnvhcD9IlWVaetsTN3R2&#10;xG2HzXF/8gao/mpdfPlMu+bjyT9nVuqtOhhzezM/rkEknNMfDL/6rA4VO9XhRC6KwcBS6wdGDahV&#10;DoIBrXIeVzOpljnIqpT/J1Q/AAAA//8DAFBLAQItABQABgAIAAAAIQDkmcPA+wAAAOEBAAATAAAA&#10;AAAAAAAAAAAAAAAAAABbQ29udGVudF9UeXBlc10ueG1sUEsBAi0AFAAGAAgAAAAhACOyauHXAAAA&#10;lAEAAAsAAAAAAAAAAAAAAAAALAEAAF9yZWxzLy5yZWxzUEsBAi0AFAAGAAgAAAAhABePhbyAAgAA&#10;TgUAAA4AAAAAAAAAAAAAAAAALAIAAGRycy9lMm9Eb2MueG1sUEsBAi0AFAAGAAgAAAAhACLWXJve&#10;AAAACgEAAA8AAAAAAAAAAAAAAAAA2AQAAGRycy9kb3ducmV2LnhtbFBLBQYAAAAABAAEAPMAAADj&#10;BQAAAAA=&#10;" adj="3194" fillcolor="#4f81bd [3204]" strokecolor="#243f60 [1604]" strokeweight="2pt">
                      <v:textbox>
                        <w:txbxContent>
                          <w:p w14:paraId="7AB9FE47" w14:textId="77777777" w:rsidR="0036136E" w:rsidRPr="00786770" w:rsidRDefault="0036136E" w:rsidP="001F4F95">
                            <w:pPr>
                              <w:jc w:val="center"/>
                              <w:rPr>
                                <w:sz w:val="20"/>
                                <w:szCs w:val="20"/>
                              </w:rPr>
                            </w:pPr>
                            <w:r w:rsidRPr="00786770">
                              <w:rPr>
                                <w:sz w:val="20"/>
                                <w:szCs w:val="20"/>
                              </w:rPr>
                              <w:t>Program/ Activity</w:t>
                            </w:r>
                          </w:p>
                        </w:txbxContent>
                      </v:textbox>
                    </v:shape>
                  </w:pict>
                </mc:Fallback>
              </mc:AlternateContent>
            </w:r>
            <w:r w:rsidR="001F4F95" w:rsidRPr="001F4F95">
              <w:rPr>
                <w:rFonts w:ascii="Times New Roman" w:hAnsi="Times New Roman" w:cs="Times New Roman"/>
                <w:b/>
              </w:rPr>
              <w:t>Post with Retrospective Pre Survey Design</w:t>
            </w:r>
            <w:r w:rsidR="001F4F95">
              <w:rPr>
                <w:rFonts w:ascii="Times New Roman" w:hAnsi="Times New Roman" w:cs="Times New Roman"/>
                <w:b/>
              </w:rPr>
              <w:br/>
            </w:r>
            <w:r w:rsidR="001F4F95" w:rsidRPr="00764572">
              <w:rPr>
                <w:rFonts w:ascii="Times New Roman" w:hAnsi="Times New Roman" w:cs="Times New Roman"/>
                <w:i/>
              </w:rPr>
              <w:t>Data collected at end of the program/activity.</w:t>
            </w:r>
            <w:r w:rsidRPr="00764572">
              <w:rPr>
                <w:rFonts w:ascii="Times New Roman" w:hAnsi="Times New Roman" w:cs="Times New Roman"/>
                <w:i/>
              </w:rPr>
              <w:br/>
              <w:t>Participants are asked to assess current levels</w:t>
            </w:r>
            <w:r w:rsidRPr="00764572">
              <w:rPr>
                <w:rFonts w:ascii="Times New Roman" w:hAnsi="Times New Roman" w:cs="Times New Roman"/>
                <w:i/>
              </w:rPr>
              <w:br/>
              <w:t>AFTER the event and to reflect back to their</w:t>
            </w:r>
            <w:r w:rsidRPr="00764572">
              <w:rPr>
                <w:rFonts w:ascii="Times New Roman" w:hAnsi="Times New Roman" w:cs="Times New Roman"/>
                <w:i/>
              </w:rPr>
              <w:br/>
              <w:t>previous levels BEFORE the event.</w:t>
            </w:r>
            <w:r>
              <w:rPr>
                <w:rFonts w:ascii="Times New Roman" w:hAnsi="Times New Roman" w:cs="Times New Roman"/>
                <w:i/>
              </w:rPr>
              <w:br/>
            </w:r>
          </w:p>
        </w:tc>
        <w:tc>
          <w:tcPr>
            <w:tcW w:w="6519" w:type="dxa"/>
          </w:tcPr>
          <w:p w14:paraId="0DA36230" w14:textId="77777777" w:rsidR="001F4F95" w:rsidRPr="001F4F95" w:rsidRDefault="00597EEF" w:rsidP="00BC5D9C">
            <w:pPr>
              <w:rPr>
                <w:rFonts w:ascii="Times New Roman" w:hAnsi="Times New Roman" w:cs="Times New Roman"/>
                <w:b/>
              </w:rPr>
            </w:pPr>
            <w:r w:rsidRPr="001F4F95">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303BE2A" wp14:editId="61A30987">
                      <wp:simplePos x="0" y="0"/>
                      <wp:positionH relativeFrom="column">
                        <wp:posOffset>433705</wp:posOffset>
                      </wp:positionH>
                      <wp:positionV relativeFrom="paragraph">
                        <wp:posOffset>441960</wp:posOffset>
                      </wp:positionV>
                      <wp:extent cx="1158240" cy="411480"/>
                      <wp:effectExtent l="0" t="0" r="22860" b="26670"/>
                      <wp:wrapNone/>
                      <wp:docPr id="9" name="Flowchart: Predefined Process 9"/>
                      <wp:cNvGraphicFramePr/>
                      <a:graphic xmlns:a="http://schemas.openxmlformats.org/drawingml/2006/main">
                        <a:graphicData uri="http://schemas.microsoft.com/office/word/2010/wordprocessingShape">
                          <wps:wsp>
                            <wps:cNvSpPr/>
                            <wps:spPr>
                              <a:xfrm>
                                <a:off x="0" y="0"/>
                                <a:ext cx="1158240" cy="41148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3F1C2F" w14:textId="77777777" w:rsidR="0036136E" w:rsidRPr="00786770" w:rsidRDefault="0036136E" w:rsidP="00E07C59">
                                  <w:pPr>
                                    <w:jc w:val="center"/>
                                    <w:rPr>
                                      <w:sz w:val="18"/>
                                      <w:szCs w:val="18"/>
                                    </w:rPr>
                                  </w:pPr>
                                  <w:r w:rsidRPr="00786770">
                                    <w:rPr>
                                      <w:sz w:val="18"/>
                                      <w:szCs w:val="18"/>
                                    </w:rPr>
                                    <w:t xml:space="preserve">Retrospective </w:t>
                                  </w:r>
                                  <w:r w:rsidRPr="00764572">
                                    <w:rPr>
                                      <w:sz w:val="20"/>
                                      <w:szCs w:val="20"/>
                                    </w:rPr>
                                    <w:t>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9" o:spid="_x0000_s1032" type="#_x0000_t112" style="position:absolute;margin-left:34.15pt;margin-top:34.8pt;width:91.2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hCtJECAAB1BQAADgAAAGRycy9lMm9Eb2MueG1srFTdT9swEH+ftP/B8vtIUxUGESmqipgmIagG&#10;E8+uYxNL/trZbdL99Ts7aUCA9jCtD+5d7u7n+/j5Lq96o8leQFDO1rQ8mVEiLHeNss81/fl48+Wc&#10;khCZbZh2VtT0IAK9Wn7+dNn5Ssxd63QjgCCIDVXna9rG6KuiCLwVhoUT54VFo3RgWEQVnosGWIfo&#10;Rhfz2eys6Bw0HhwXIeDX68FIlxlfSsHjvZRBRKJrirnFfEI+t+kslpesegbmW8XHNNg/ZGGYsnjp&#10;BHXNIiM7UO+gjOLggpPxhDtTOCkVF7kGrKacvanmoWVe5FqwOcFPbQr/D5bf7TdAVFPTC0osMzii&#10;G+063jKIFdmAaIRUVjQo5h6Ti9SyzocKIx/8BkYtoJjq7yWY9I+VkT63+TC1WfSRcPxYlqfn8wVO&#10;g6NtUZaL8zyH4iXaQ4jfhDMkCTWVmNE6ZfSSz5hO7jnb34aIeSDAMRCVlOOQVZbiQYuUmLY/hMSC&#10;MY95js5UE2sNZM+QJIxzYWM5mFrWiOHz6Qx/qXS8ZIrIWgZMyFJpPWGPAInG77EHmNE/hYrM1Cl4&#10;9rfEhuApIt/sbJyCjbIOPgLQWNV48+B/bNLQmtSl2G/7TIaz45S3rjkgQcANLyd4fqNwJrcsxA0D&#10;fCo4Rnz+8R6PNKaaulGipHXw+6PvyR8ZjFZKOnx6NQ2/dgwEJfq7RW5flIvEjpiVxenXOSrw2rJ9&#10;bbE7s3Y4uBIXjedZTP5RH0UJzjzhllilW9HELMe7a8ojHJV1HFYC7hkuVqvshu/Ts3hrHzxP4KnP&#10;iV2P/RMDPxIzIqXv3PGZsuoNEwffFGndahedVJmmqdNDX8cJ4NvOVBr3UFoer/Xs9bItl38AAAD/&#10;/wMAUEsDBBQABgAIAAAAIQBGXB/W4AAAAAkBAAAPAAAAZHJzL2Rvd25yZXYueG1sTI9NT8MwDIbv&#10;SPyHyEjcWMo+ulKaTgiJCxfYgIndssa01RKnNFlX+PWYE5ws6330+nGxGp0VA/ah9aTgepKAQKq8&#10;aalW8PrycJWBCFGT0dYTKvjCAKvy/KzQufEnWuOwibXgEgq5VtDE2OVShqpBp8PEd0icffje6chr&#10;X0vT6xOXOyunSZJKp1viC43u8L7B6rA5OgWET9ut/l4c0mdrs7fl++5x+NwpdXkx3t2CiDjGPxh+&#10;9VkdSnba+yOZIKyCNJsxyfMmBcH5dJEsQewZnM3nIMtC/v+g/AEAAP//AwBQSwECLQAUAAYACAAA&#10;ACEA5JnDwPsAAADhAQAAEwAAAAAAAAAAAAAAAAAAAAAAW0NvbnRlbnRfVHlwZXNdLnhtbFBLAQIt&#10;ABQABgAIAAAAIQAjsmrh1wAAAJQBAAALAAAAAAAAAAAAAAAAACwBAABfcmVscy8ucmVsc1BLAQIt&#10;ABQABgAIAAAAIQBwqEK0kQIAAHUFAAAOAAAAAAAAAAAAAAAAACwCAABkcnMvZTJvRG9jLnhtbFBL&#10;AQItABQABgAIAAAAIQBGXB/W4AAAAAkBAAAPAAAAAAAAAAAAAAAAAOkEAABkcnMvZG93bnJldi54&#10;bWxQSwUGAAAAAAQABADzAAAA9gUAAAAA&#10;" fillcolor="#4f81bd [3204]" strokecolor="#243f60 [1604]" strokeweight="2pt">
                      <v:textbox>
                        <w:txbxContent>
                          <w:p w14:paraId="223F1C2F" w14:textId="77777777" w:rsidR="0036136E" w:rsidRPr="00786770" w:rsidRDefault="0036136E" w:rsidP="00E07C59">
                            <w:pPr>
                              <w:jc w:val="center"/>
                              <w:rPr>
                                <w:sz w:val="18"/>
                                <w:szCs w:val="18"/>
                              </w:rPr>
                            </w:pPr>
                            <w:r w:rsidRPr="00786770">
                              <w:rPr>
                                <w:sz w:val="18"/>
                                <w:szCs w:val="18"/>
                              </w:rPr>
                              <w:t xml:space="preserve">Retrospective </w:t>
                            </w:r>
                            <w:r w:rsidRPr="00764572">
                              <w:rPr>
                                <w:sz w:val="20"/>
                                <w:szCs w:val="20"/>
                              </w:rPr>
                              <w:t>Pre</w:t>
                            </w:r>
                          </w:p>
                        </w:txbxContent>
                      </v:textbox>
                    </v:shape>
                  </w:pict>
                </mc:Fallback>
              </mc:AlternateContent>
            </w:r>
            <w:r w:rsidR="001F4F95" w:rsidRPr="001F4F9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6B169B1" wp14:editId="1F30897D">
                      <wp:simplePos x="0" y="0"/>
                      <wp:positionH relativeFrom="column">
                        <wp:posOffset>440055</wp:posOffset>
                      </wp:positionH>
                      <wp:positionV relativeFrom="paragraph">
                        <wp:posOffset>99151</wp:posOffset>
                      </wp:positionV>
                      <wp:extent cx="1158240" cy="325120"/>
                      <wp:effectExtent l="0" t="0" r="22860" b="17780"/>
                      <wp:wrapNone/>
                      <wp:docPr id="6" name="Flowchart: Predefined Process 6"/>
                      <wp:cNvGraphicFramePr/>
                      <a:graphic xmlns:a="http://schemas.openxmlformats.org/drawingml/2006/main">
                        <a:graphicData uri="http://schemas.microsoft.com/office/word/2010/wordprocessingShape">
                          <wps:wsp>
                            <wps:cNvSpPr/>
                            <wps:spPr>
                              <a:xfrm>
                                <a:off x="0" y="0"/>
                                <a:ext cx="1158240" cy="32512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B1FE43" w14:textId="77777777" w:rsidR="0036136E" w:rsidRPr="001F4F95" w:rsidRDefault="0036136E" w:rsidP="00E07C59">
                                  <w:pPr>
                                    <w:jc w:val="center"/>
                                    <w:rPr>
                                      <w:sz w:val="20"/>
                                      <w:szCs w:val="20"/>
                                    </w:rPr>
                                  </w:pPr>
                                  <w:r w:rsidRPr="001F4F95">
                                    <w:rPr>
                                      <w:sz w:val="20"/>
                                      <w:szCs w:val="20"/>
                                    </w:rPr>
                                    <w:t>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6" o:spid="_x0000_s1033" type="#_x0000_t112" style="position:absolute;margin-left:34.65pt;margin-top:7.8pt;width:91.2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iQmZICAAB1BQAADgAAAGRycy9lMm9Eb2MueG1srFRLb9swDL4P2H8QdF8dZ03XGXWKIEWHAUUb&#10;rB16VmSpFqDXKCV29utHyY5btMUOw3JQSJP8xMcnXlz2RpO9gKCcrWl5MqNEWO4aZZ9q+vPh+tM5&#10;JSEy2zDtrKjpQQR6ufz44aLzlZi71ulGAEEQG6rO17SN0VdFEXgrDAsnzguLRunAsIgqPBUNsA7R&#10;jS7ms9lZ0TloPDguQsCvV4ORLjO+lILHOymDiETXFHOL+YR8btNZLC9Y9QTMt4qPabB/yMIwZfHS&#10;CeqKRUZ2oN5AGcXBBSfjCXemcFIqLnINWE05e1XNfcu8yLVgc4Kf2hT+Hyy/3W+AqKamZ5RYZnBE&#10;19p1vGUQK7IB0QiprGhQzD0mZ6llnQ8VRt77DYxaQDHV30sw6R8rI31u82Fqs+gj4fixLBfn81Oc&#10;Bkfb5/minOc5FM/RHkL8JpwhSaipxIzWKaPnfMZ0cs/Z/iZEzAMBjoGopByHrLIUD1qkxLT9ISQW&#10;jHnMc3SmmlhrIHuGJGGcCxvLwdSyRgyfFzP8pdLxkikiaxkwIUul9YQ9AiQav8UeYEb/FCoyU6fg&#10;2d8SG4KniHyzs3EKNso6eA9AY1XjzYP/sUlDa1KXYr/tMxm+HKe8dc0BCQJueDnB82uFM7lhIW4Y&#10;4FPBMeLzj3d4pDHV1I0SJa2D3+99T/7IYLRS0uHTq2n4tWMgKNHfLXL7a3ma2BGzcrr4gvQg8NKy&#10;fWmxO7N2OLgSF43nWUz+UR9FCc484pZYpVvRxCzHu2vKIxyVdRxWAu4ZLlar7Ibv07N4Y+89T+Cp&#10;z4ldD/0jAz8SMyKlb93xmbLqFRMH3xRp3WoXnVSZpqnTQ1/HCeDbzlQa91BaHi/17PW8LZd/AAAA&#10;//8DAFBLAwQUAAYACAAAACEA7RnIjt4AAAAIAQAADwAAAGRycy9kb3ducmV2LnhtbEyPwU7DMAyG&#10;70i8Q2QkbizdULtSmk4IiQsXYMDEbllj2mqJU5qsKzz9zAmO9vfr9+dyNTkrRhxC50nBfJaAQKq9&#10;6ahR8Pb6cJWDCFGT0dYTKvjGAKvq/KzUhfFHesFxHRvBJRQKraCNsS+kDHWLToeZ75GYffrB6cjj&#10;0Egz6COXOysXSZJJpzviC63u8b7Fer8+OAWET5uN/kn32bO1+fvyY/s4fm2VuryY7m5BRJziXxh+&#10;9VkdKnba+QOZIKyC7Oaak7xPMxDMF+l8CWLHIMtBVqX8/0B1AgAA//8DAFBLAQItABQABgAIAAAA&#10;IQDkmcPA+wAAAOEBAAATAAAAAAAAAAAAAAAAAAAAAABbQ29udGVudF9UeXBlc10ueG1sUEsBAi0A&#10;FAAGAAgAAAAhACOyauHXAAAAlAEAAAsAAAAAAAAAAAAAAAAALAEAAF9yZWxzLy5yZWxzUEsBAi0A&#10;FAAGAAgAAAAhAHs4kJmSAgAAdQUAAA4AAAAAAAAAAAAAAAAALAIAAGRycy9lMm9Eb2MueG1sUEsB&#10;Ai0AFAAGAAgAAAAhAO0ZyI7eAAAACAEAAA8AAAAAAAAAAAAAAAAA6gQAAGRycy9kb3ducmV2Lnht&#10;bFBLBQYAAAAABAAEAPMAAAD1BQAAAAA=&#10;" fillcolor="#4f81bd [3204]" strokecolor="#243f60 [1604]" strokeweight="2pt">
                      <v:textbox>
                        <w:txbxContent>
                          <w:p w14:paraId="40B1FE43" w14:textId="77777777" w:rsidR="0036136E" w:rsidRPr="001F4F95" w:rsidRDefault="0036136E" w:rsidP="00E07C59">
                            <w:pPr>
                              <w:jc w:val="center"/>
                              <w:rPr>
                                <w:sz w:val="20"/>
                                <w:szCs w:val="20"/>
                              </w:rPr>
                            </w:pPr>
                            <w:r w:rsidRPr="001F4F95">
                              <w:rPr>
                                <w:sz w:val="20"/>
                                <w:szCs w:val="20"/>
                              </w:rPr>
                              <w:t>Post</w:t>
                            </w:r>
                          </w:p>
                        </w:txbxContent>
                      </v:textbox>
                    </v:shape>
                  </w:pict>
                </mc:Fallback>
              </mc:AlternateContent>
            </w:r>
          </w:p>
        </w:tc>
      </w:tr>
      <w:tr w:rsidR="00764572" w:rsidRPr="001F4F95" w14:paraId="7FCACB0D" w14:textId="77777777" w:rsidTr="0036136E">
        <w:tc>
          <w:tcPr>
            <w:tcW w:w="6441" w:type="dxa"/>
          </w:tcPr>
          <w:p w14:paraId="590BBB5C" w14:textId="77777777" w:rsidR="001F4F95" w:rsidRPr="00597EEF" w:rsidRDefault="001F4F95"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Advantages</w:t>
            </w:r>
          </w:p>
        </w:tc>
        <w:tc>
          <w:tcPr>
            <w:tcW w:w="6519" w:type="dxa"/>
          </w:tcPr>
          <w:p w14:paraId="321F8F57" w14:textId="77777777" w:rsidR="001F4F95" w:rsidRPr="00597EEF" w:rsidRDefault="001F4F95"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Disadvantages</w:t>
            </w:r>
          </w:p>
        </w:tc>
      </w:tr>
      <w:tr w:rsidR="00764572" w:rsidRPr="001F4F95" w14:paraId="5EFD1B3E" w14:textId="77777777" w:rsidTr="0036136E">
        <w:tc>
          <w:tcPr>
            <w:tcW w:w="6441" w:type="dxa"/>
          </w:tcPr>
          <w:p w14:paraId="21DCB8BF" w14:textId="1A8E9C96" w:rsidR="001D3C80" w:rsidRDefault="001D3C80" w:rsidP="00BC5D9C">
            <w:pPr>
              <w:rPr>
                <w:rFonts w:ascii="Times New Roman" w:hAnsi="Times New Roman" w:cs="Times New Roman"/>
              </w:rPr>
            </w:pPr>
            <w:r>
              <w:rPr>
                <w:rFonts w:ascii="Times New Roman" w:hAnsi="Times New Roman" w:cs="Times New Roman"/>
              </w:rPr>
              <w:t xml:space="preserve">- Measures </w:t>
            </w:r>
            <w:r w:rsidR="001204C6">
              <w:rPr>
                <w:rFonts w:ascii="Times New Roman" w:hAnsi="Times New Roman" w:cs="Times New Roman"/>
              </w:rPr>
              <w:t>self-reported</w:t>
            </w:r>
            <w:r>
              <w:rPr>
                <w:rFonts w:ascii="Times New Roman" w:hAnsi="Times New Roman" w:cs="Times New Roman"/>
              </w:rPr>
              <w:t xml:space="preserve"> changes in knowledge, attitude, confidence, and intention</w:t>
            </w:r>
            <w:r w:rsidR="007F3CAD">
              <w:rPr>
                <w:rFonts w:ascii="Times New Roman" w:hAnsi="Times New Roman" w:cs="Times New Roman"/>
              </w:rPr>
              <w:t xml:space="preserve"> with comparison data</w:t>
            </w:r>
            <w:r w:rsidR="00BB3D9C">
              <w:rPr>
                <w:rFonts w:ascii="Times New Roman" w:hAnsi="Times New Roman" w:cs="Times New Roman"/>
              </w:rPr>
              <w:t>.</w:t>
            </w:r>
          </w:p>
          <w:p w14:paraId="2BA83727" w14:textId="77777777" w:rsidR="001F4F95" w:rsidRDefault="001F4F95" w:rsidP="00BC5D9C">
            <w:pPr>
              <w:rPr>
                <w:rFonts w:ascii="Times New Roman" w:hAnsi="Times New Roman" w:cs="Times New Roman"/>
              </w:rPr>
            </w:pPr>
            <w:r w:rsidRPr="001F4F95">
              <w:rPr>
                <w:rFonts w:ascii="Times New Roman" w:hAnsi="Times New Roman" w:cs="Times New Roman"/>
              </w:rPr>
              <w:t xml:space="preserve">- Useful when </w:t>
            </w:r>
            <w:r w:rsidR="007F3CAD">
              <w:rPr>
                <w:rFonts w:ascii="Times New Roman" w:hAnsi="Times New Roman" w:cs="Times New Roman"/>
              </w:rPr>
              <w:t xml:space="preserve">a </w:t>
            </w:r>
            <w:r w:rsidR="00BB3D9C">
              <w:rPr>
                <w:rFonts w:ascii="Times New Roman" w:hAnsi="Times New Roman" w:cs="Times New Roman"/>
              </w:rPr>
              <w:t>traditional</w:t>
            </w:r>
            <w:r w:rsidR="007F3CAD">
              <w:rPr>
                <w:rFonts w:ascii="Times New Roman" w:hAnsi="Times New Roman" w:cs="Times New Roman"/>
              </w:rPr>
              <w:t xml:space="preserve"> </w:t>
            </w:r>
            <w:r w:rsidR="00BB3D9C">
              <w:rPr>
                <w:rFonts w:ascii="Times New Roman" w:hAnsi="Times New Roman" w:cs="Times New Roman"/>
              </w:rPr>
              <w:t>Pre S</w:t>
            </w:r>
            <w:r w:rsidR="007F3CAD">
              <w:rPr>
                <w:rFonts w:ascii="Times New Roman" w:hAnsi="Times New Roman" w:cs="Times New Roman"/>
              </w:rPr>
              <w:t>urvey is not feasible.</w:t>
            </w:r>
          </w:p>
          <w:p w14:paraId="6F589CBF" w14:textId="77777777" w:rsidR="001F4F95" w:rsidRPr="001F4F95" w:rsidRDefault="001F4F95" w:rsidP="00BC5D9C">
            <w:pPr>
              <w:rPr>
                <w:rFonts w:ascii="Times New Roman" w:hAnsi="Times New Roman" w:cs="Times New Roman"/>
              </w:rPr>
            </w:pPr>
            <w:r w:rsidRPr="001F4F95">
              <w:rPr>
                <w:rFonts w:ascii="Times New Roman" w:hAnsi="Times New Roman" w:cs="Times New Roman"/>
              </w:rPr>
              <w:t xml:space="preserve">- </w:t>
            </w:r>
            <w:r w:rsidR="007F3CAD">
              <w:rPr>
                <w:rFonts w:ascii="Times New Roman" w:hAnsi="Times New Roman" w:cs="Times New Roman"/>
              </w:rPr>
              <w:t>Known</w:t>
            </w:r>
            <w:r w:rsidRPr="001F4F95">
              <w:rPr>
                <w:rFonts w:ascii="Times New Roman" w:hAnsi="Times New Roman" w:cs="Times New Roman"/>
              </w:rPr>
              <w:t xml:space="preserve"> to minimize response-shift bias that occurs with </w:t>
            </w:r>
            <w:r w:rsidR="007F3CAD">
              <w:rPr>
                <w:rFonts w:ascii="Times New Roman" w:hAnsi="Times New Roman" w:cs="Times New Roman"/>
              </w:rPr>
              <w:t>traditional Pre and Post Survey D</w:t>
            </w:r>
            <w:r w:rsidRPr="001F4F95">
              <w:rPr>
                <w:rFonts w:ascii="Times New Roman" w:hAnsi="Times New Roman" w:cs="Times New Roman"/>
              </w:rPr>
              <w:t>esign.</w:t>
            </w:r>
          </w:p>
        </w:tc>
        <w:tc>
          <w:tcPr>
            <w:tcW w:w="6519" w:type="dxa"/>
          </w:tcPr>
          <w:p w14:paraId="35823377" w14:textId="77777777" w:rsidR="007F3CAD" w:rsidRPr="001F4F95" w:rsidRDefault="001F4F95" w:rsidP="00BC5D9C">
            <w:pPr>
              <w:rPr>
                <w:rFonts w:ascii="Times New Roman" w:hAnsi="Times New Roman" w:cs="Times New Roman"/>
              </w:rPr>
            </w:pPr>
            <w:r>
              <w:rPr>
                <w:rFonts w:ascii="Times New Roman" w:hAnsi="Times New Roman" w:cs="Times New Roman"/>
              </w:rPr>
              <w:t>-</w:t>
            </w:r>
            <w:r w:rsidR="001D3C80">
              <w:rPr>
                <w:rFonts w:ascii="Times New Roman" w:hAnsi="Times New Roman" w:cs="Times New Roman"/>
              </w:rPr>
              <w:t>Source of bias: s</w:t>
            </w:r>
            <w:r>
              <w:rPr>
                <w:rFonts w:ascii="Times New Roman" w:hAnsi="Times New Roman" w:cs="Times New Roman"/>
              </w:rPr>
              <w:t>ocial desirability</w:t>
            </w:r>
            <w:r w:rsidR="001D3C80">
              <w:rPr>
                <w:rFonts w:ascii="Times New Roman" w:hAnsi="Times New Roman" w:cs="Times New Roman"/>
              </w:rPr>
              <w:t>, recall, effort justification, cognitive dissonance</w:t>
            </w:r>
            <w:r w:rsidR="007F3CAD">
              <w:rPr>
                <w:rFonts w:ascii="Times New Roman" w:hAnsi="Times New Roman" w:cs="Times New Roman"/>
              </w:rPr>
              <w:t>. Consider pairing with a follow-up to mitigate these biases (see Post, Retrospective Pre, and Follow Up Survey Design on next page).</w:t>
            </w:r>
          </w:p>
        </w:tc>
      </w:tr>
    </w:tbl>
    <w:p w14:paraId="2F0B1083" w14:textId="77777777" w:rsidR="00F9254C" w:rsidRDefault="00F9254C" w:rsidP="00BC5D9C">
      <w:pPr>
        <w:autoSpaceDE w:val="0"/>
        <w:autoSpaceDN w:val="0"/>
        <w:adjustRightInd w:val="0"/>
        <w:spacing w:after="0" w:line="240" w:lineRule="auto"/>
        <w:rPr>
          <w:rFonts w:ascii="Times New Roman" w:hAnsi="Times New Roman" w:cs="Times New Roman"/>
          <w:sz w:val="16"/>
          <w:szCs w:val="16"/>
        </w:rPr>
      </w:pPr>
    </w:p>
    <w:p w14:paraId="56853626" w14:textId="77777777" w:rsidR="00597EEF" w:rsidRDefault="00597EEF" w:rsidP="00BC5D9C">
      <w:pPr>
        <w:autoSpaceDE w:val="0"/>
        <w:autoSpaceDN w:val="0"/>
        <w:adjustRightInd w:val="0"/>
        <w:spacing w:after="0" w:line="240" w:lineRule="auto"/>
        <w:rPr>
          <w:rFonts w:ascii="Times New Roman" w:hAnsi="Times New Roman" w:cs="Times New Roman"/>
          <w:sz w:val="16"/>
          <w:szCs w:val="16"/>
        </w:rPr>
      </w:pPr>
    </w:p>
    <w:p w14:paraId="4F7B315C" w14:textId="77777777" w:rsidR="00BB3D9C" w:rsidRDefault="00BB3D9C" w:rsidP="00BC5D9C">
      <w:pPr>
        <w:autoSpaceDE w:val="0"/>
        <w:autoSpaceDN w:val="0"/>
        <w:adjustRightInd w:val="0"/>
        <w:spacing w:after="0" w:line="240" w:lineRule="auto"/>
        <w:rPr>
          <w:rFonts w:ascii="Times New Roman" w:hAnsi="Times New Roman" w:cs="Times New Roman"/>
          <w:sz w:val="16"/>
          <w:szCs w:val="16"/>
        </w:rPr>
      </w:pPr>
    </w:p>
    <w:p w14:paraId="4421834B" w14:textId="77777777" w:rsidR="00BB3D9C" w:rsidRPr="00371A57" w:rsidRDefault="00BB3D9C" w:rsidP="00BC5D9C">
      <w:pPr>
        <w:autoSpaceDE w:val="0"/>
        <w:autoSpaceDN w:val="0"/>
        <w:adjustRightInd w:val="0"/>
        <w:spacing w:after="0" w:line="240" w:lineRule="auto"/>
        <w:rPr>
          <w:rFonts w:ascii="Times New Roman" w:hAnsi="Times New Roman" w:cs="Times New Roman"/>
          <w:sz w:val="16"/>
          <w:szCs w:val="16"/>
        </w:rPr>
      </w:pPr>
    </w:p>
    <w:tbl>
      <w:tblPr>
        <w:tblStyle w:val="TableGrid"/>
        <w:tblpPr w:leftFromText="180" w:rightFromText="180" w:vertAnchor="text" w:horzAnchor="margin" w:tblpY="29"/>
        <w:tblW w:w="12960" w:type="dxa"/>
        <w:tblLook w:val="04A0" w:firstRow="1" w:lastRow="0" w:firstColumn="1" w:lastColumn="0" w:noHBand="0" w:noVBand="1"/>
      </w:tblPr>
      <w:tblGrid>
        <w:gridCol w:w="6441"/>
        <w:gridCol w:w="6519"/>
      </w:tblGrid>
      <w:tr w:rsidR="00F9254C" w:rsidRPr="001F4F95" w14:paraId="7ED138B4" w14:textId="77777777" w:rsidTr="0036136E">
        <w:tc>
          <w:tcPr>
            <w:tcW w:w="8640" w:type="dxa"/>
            <w:gridSpan w:val="2"/>
            <w:tcBorders>
              <w:top w:val="single" w:sz="4" w:space="0" w:color="auto"/>
              <w:left w:val="single" w:sz="4" w:space="0" w:color="auto"/>
              <w:bottom w:val="nil"/>
              <w:right w:val="single" w:sz="4" w:space="0" w:color="auto"/>
            </w:tcBorders>
          </w:tcPr>
          <w:p w14:paraId="54B6AB29" w14:textId="77777777" w:rsidR="00F9254C" w:rsidRPr="001F4F95" w:rsidRDefault="00F9254C" w:rsidP="00BC5D9C">
            <w:pPr>
              <w:rPr>
                <w:rFonts w:ascii="Times New Roman" w:hAnsi="Times New Roman" w:cs="Times New Roman"/>
              </w:rPr>
            </w:pPr>
            <w:r w:rsidRPr="001F4F95">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24174040" wp14:editId="2B08A7CD">
                      <wp:simplePos x="0" y="0"/>
                      <wp:positionH relativeFrom="column">
                        <wp:posOffset>6597650</wp:posOffset>
                      </wp:positionH>
                      <wp:positionV relativeFrom="paragraph">
                        <wp:posOffset>235676</wp:posOffset>
                      </wp:positionV>
                      <wp:extent cx="1158240" cy="289560"/>
                      <wp:effectExtent l="0" t="0" r="22860" b="15240"/>
                      <wp:wrapNone/>
                      <wp:docPr id="46" name="Flowchart: Predefined Process 46"/>
                      <wp:cNvGraphicFramePr/>
                      <a:graphic xmlns:a="http://schemas.openxmlformats.org/drawingml/2006/main">
                        <a:graphicData uri="http://schemas.microsoft.com/office/word/2010/wordprocessingShape">
                          <wps:wsp>
                            <wps:cNvSpPr/>
                            <wps:spPr>
                              <a:xfrm>
                                <a:off x="0" y="0"/>
                                <a:ext cx="1158240" cy="28956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99CBD7" w14:textId="77777777" w:rsidR="0036136E" w:rsidRDefault="0036136E" w:rsidP="00F9254C">
                                  <w:pPr>
                                    <w:jc w:val="center"/>
                                  </w:pPr>
                                  <w:r>
                                    <w:rPr>
                                      <w:sz w:val="20"/>
                                      <w:szCs w:val="20"/>
                                    </w:rPr>
                                    <w:t>Follow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46" o:spid="_x0000_s1034" type="#_x0000_t112" style="position:absolute;margin-left:519.5pt;margin-top:18.55pt;width:91.2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shbJMCAAB3BQAADgAAAGRycy9lMm9Eb2MueG1srFRLb9swDL4P2H8QdF8dB0mXGnWKIEWGAUUb&#10;rB16VmQpNqDXKCV29utHyY5btMUOw3JQSJP8xMcnXt90WpGjAN9YU9L8YkKJMNxWjdmX9OfT5suC&#10;Eh+YqZiyRpT0JDy9WX7+dN26QkxtbVUlgCCI8UXrSlqH4Ios87wWmvkL64RBo7SgWUAV9lkFrEV0&#10;rbLpZHKZtRYqB5YL7/HrbW+ky4QvpeDhQUovAlElxdxCOiGdu3hmy2tW7IG5uuFDGuwfstCsMXjp&#10;CHXLAiMHaN5B6YaD9VaGC251ZqVsuEg1YDX55E01jzVzItWCzfFubJP/f7D8/rgF0lQlnV1SYpjG&#10;GW2UbXnNIBRkC6ISsjGiQjE1maAfNq11vsDYR7eFQfMoxg50EnT8x9pIlxp9GhstukA4fszz+WI6&#10;w3lwtE0XV/PLNInsJdqBD9+E1SQKJZWY0jqm9JLQkE/qOjve+YB5IMA5EJWYY59VksJJiZiYMj+E&#10;xJIxj2mKTmQTawXkyJAmjHNhQt6balaJ/vN8gr9YOl4yRiQtAUZk2Sg1Yg8AkcjvsXuYwT+GisTV&#10;MXjyt8T64DEi3WxNGIN1Yyx8BKCwquHm3v/cpL41sUuh23WJDovzlHe2OiFFwPZvxzu+aXAmd8yH&#10;LQN8LDhGXADhAY84ppLaQaKktvD7o+/RHzmMVkpafHwl9b8ODAQl6rtBdl/ls8iOkJTZ/OsUFXht&#10;2b22mINeWxxcjqvG8SRG/6DOogSrn3FPrOKtaGKG490l5QHOyjr0SwE3DRerVXLDF+pYuDOPjkfw&#10;2OfIrqfumYEbiBmQ0vf2/FBZ8YaJvW+MNHZ1CFY2iaax031fhwng605UGjZRXB+v9eT1si+XfwAA&#10;AP//AwBQSwMEFAAGAAgAAAAhALC/S/zhAAAACwEAAA8AAABkcnMvZG93bnJldi54bWxMj0FPg0AU&#10;hO8m/ofNM/FmF6gWRJbGmHjxolZt7O0VnkC6+xbZLUV/fbcnPU5mMvNNsZyMFiMNrrOsIJ5FIIgr&#10;W3fcKHh/e7zKQDiPXKO2TAp+yMGyPD8rMK/tgV9pXPlGhBJ2OSpove9zKV3VkkE3sz1x8L7sYNAH&#10;OTSyHvAQyo2WSRQtpMGOw0KLPT20VO1We6OA6Xm9xt+b3eJF6+wj/dw8jd8bpS4vpvs7EJ4m/xeG&#10;E35AhzIwbe2eayd00NH8NpzxCuZpDOKUSJL4GsRWQZakIMtC/v9QHgEAAP//AwBQSwECLQAUAAYA&#10;CAAAACEA5JnDwPsAAADhAQAAEwAAAAAAAAAAAAAAAAAAAAAAW0NvbnRlbnRfVHlwZXNdLnhtbFBL&#10;AQItABQABgAIAAAAIQAjsmrh1wAAAJQBAAALAAAAAAAAAAAAAAAAACwBAABfcmVscy8ucmVsc1BL&#10;AQItABQABgAIAAAAIQDY6yFskwIAAHcFAAAOAAAAAAAAAAAAAAAAACwCAABkcnMvZTJvRG9jLnht&#10;bFBLAQItABQABgAIAAAAIQCwv0v84QAAAAsBAAAPAAAAAAAAAAAAAAAAAOsEAABkcnMvZG93bnJl&#10;di54bWxQSwUGAAAAAAQABADzAAAA+QUAAAAA&#10;" fillcolor="#4f81bd [3204]" strokecolor="#243f60 [1604]" strokeweight="2pt">
                      <v:textbox>
                        <w:txbxContent>
                          <w:p w14:paraId="0F99CBD7" w14:textId="77777777" w:rsidR="0036136E" w:rsidRDefault="0036136E" w:rsidP="00F9254C">
                            <w:pPr>
                              <w:jc w:val="center"/>
                            </w:pPr>
                            <w:r>
                              <w:rPr>
                                <w:sz w:val="20"/>
                                <w:szCs w:val="20"/>
                              </w:rPr>
                              <w:t>Follow Up</w:t>
                            </w:r>
                          </w:p>
                        </w:txbxContent>
                      </v:textbox>
                    </v:shape>
                  </w:pict>
                </mc:Fallback>
              </mc:AlternateContent>
            </w:r>
            <w:r w:rsidRPr="001F4F95">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061A2111" wp14:editId="3373487E">
                      <wp:simplePos x="0" y="0"/>
                      <wp:positionH relativeFrom="column">
                        <wp:posOffset>3940175</wp:posOffset>
                      </wp:positionH>
                      <wp:positionV relativeFrom="paragraph">
                        <wp:posOffset>388620</wp:posOffset>
                      </wp:positionV>
                      <wp:extent cx="2655570" cy="0"/>
                      <wp:effectExtent l="0" t="76200" r="11430" b="114300"/>
                      <wp:wrapNone/>
                      <wp:docPr id="45" name="Straight Arrow Connector 45"/>
                      <wp:cNvGraphicFramePr/>
                      <a:graphic xmlns:a="http://schemas.openxmlformats.org/drawingml/2006/main">
                        <a:graphicData uri="http://schemas.microsoft.com/office/word/2010/wordprocessingShape">
                          <wps:wsp>
                            <wps:cNvCnPr/>
                            <wps:spPr>
                              <a:xfrm>
                                <a:off x="0" y="0"/>
                                <a:ext cx="26555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Straight Arrow Connector 45" o:spid="_x0000_s1026" type="#_x0000_t32" style="position:absolute;margin-left:310.25pt;margin-top:30.6pt;width:209.1pt;height: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hl0wEAAP8DAAAOAAAAZHJzL2Uyb0RvYy54bWysU8GO0zAQvSPxD5bvNGlFFxQ1XaEucEFQ&#10;sfABXsduLNkea2ya9O8ZO2kWAULaFZdJbM+bee95vLsdnWVnhdGAb/l6VXOmvITO+FPLv3/78Oot&#10;ZzEJ3wkLXrX8oiK/3b98sRtCozbQg+0UMiriYzOElvcphaaqouyVE3EFQXk61IBOJFriqepQDFTd&#10;2WpT1zfVANgFBKlipN276ZDvS32tlUxftI4qMdty4pZKxBIfcqz2O9GcUITeyJmGeAYLJ4ynpkup&#10;O5EE+4Hmj1LOSIQIOq0kuAq0NlIVDaRmXf+m5r4XQRUtZE4Mi03x/5WVn89HZKZr+estZ144uqP7&#10;hMKc+sTeIcLADuA9+QjIKIX8GkJsCHbwR5xXMRwxix81uvwlWWwsHl8Wj9WYmKTNzc12u31DVyGv&#10;Z9UjMGBMHxU4ln9aHmciC4N18VicP8VErQl4BeSu1ueYhLHvfcfSJZAUkRVk0pSbz6tMfqJb/tLF&#10;qgn7VWmygQhOPcoAqoNFdhY0OkJK5dN6qUTZGaaNtQuwLuT+CZzzM1SV4XwKeEGUzuDTAnbGA/6t&#10;exqvlPWUf3Vg0p0teIDuUi6yWENTVryaX0Qe41/XBf74bvc/AQAA//8DAFBLAwQUAAYACAAAACEA&#10;Zy2Sc90AAAAKAQAADwAAAGRycy9kb3ducmV2LnhtbEyPTU/DMAyG70j8h8hI3FjaIsrWNZ0QExcu&#10;Y2Pi7DVeU9E4VZOthV9PJg5w88ej14/L1WQ7cabBt44VpLMEBHHtdMuNgv37y90chA/IGjvHpOCL&#10;PKyq66sSC+1G3tJ5FxoRQ9gXqMCE0BdS+tqQRT9zPXHcHd1gMcR2aKQecIzhtpNZkuTSYsvxgsGe&#10;ng3Vn7uTVbDwbyZ480Hr4ybNN9/YrF/3o1K3N9PTEkSgKfzBcNGP6lBFp4M7sfaiU5BnyUNEY5Fm&#10;IC5Acj9/BHH4nciqlP9fqH4AAAD//wMAUEsBAi0AFAAGAAgAAAAhALaDOJL+AAAA4QEAABMAAAAA&#10;AAAAAAAAAAAAAAAAAFtDb250ZW50X1R5cGVzXS54bWxQSwECLQAUAAYACAAAACEAOP0h/9YAAACU&#10;AQAACwAAAAAAAAAAAAAAAAAvAQAAX3JlbHMvLnJlbHNQSwECLQAUAAYACAAAACEAdVT4ZdMBAAD/&#10;AwAADgAAAAAAAAAAAAAAAAAuAgAAZHJzL2Uyb0RvYy54bWxQSwECLQAUAAYACAAAACEAZy2Sc90A&#10;AAAKAQAADwAAAAAAAAAAAAAAAAAtBAAAZHJzL2Rvd25yZXYueG1sUEsFBgAAAAAEAAQA8wAAADcF&#10;AAAAAA==&#10;" strokecolor="#4579b8 [3044]">
                      <v:stroke endarrow="open"/>
                    </v:shape>
                  </w:pict>
                </mc:Fallback>
              </mc:AlternateContent>
            </w:r>
            <w:r w:rsidRPr="001F4F95">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68B0CFE7" wp14:editId="6224D1B8">
                      <wp:simplePos x="0" y="0"/>
                      <wp:positionH relativeFrom="column">
                        <wp:posOffset>2918460</wp:posOffset>
                      </wp:positionH>
                      <wp:positionV relativeFrom="paragraph">
                        <wp:posOffset>84546</wp:posOffset>
                      </wp:positionV>
                      <wp:extent cx="1030605" cy="609600"/>
                      <wp:effectExtent l="0" t="0" r="17145" b="19050"/>
                      <wp:wrapNone/>
                      <wp:docPr id="47" name="Hexagon 47"/>
                      <wp:cNvGraphicFramePr/>
                      <a:graphic xmlns:a="http://schemas.openxmlformats.org/drawingml/2006/main">
                        <a:graphicData uri="http://schemas.microsoft.com/office/word/2010/wordprocessingShape">
                          <wps:wsp>
                            <wps:cNvSpPr/>
                            <wps:spPr>
                              <a:xfrm>
                                <a:off x="0" y="0"/>
                                <a:ext cx="1030605" cy="609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3A622A" w14:textId="77777777" w:rsidR="0036136E" w:rsidRPr="00786770" w:rsidRDefault="0036136E" w:rsidP="00F9254C">
                                  <w:pPr>
                                    <w:jc w:val="center"/>
                                    <w:rPr>
                                      <w:sz w:val="20"/>
                                      <w:szCs w:val="20"/>
                                    </w:rPr>
                                  </w:pPr>
                                  <w:r w:rsidRPr="00786770">
                                    <w:rPr>
                                      <w:sz w:val="20"/>
                                      <w:szCs w:val="20"/>
                                    </w:rPr>
                                    <w:t>Program/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Hexagon 47" o:spid="_x0000_s1035" type="#_x0000_t9" style="position:absolute;margin-left:229.8pt;margin-top:6.65pt;width:81.1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v5pIACAABOBQAADgAAAGRycy9lMm9Eb2MueG1srFTBbtswDL0P2D8Iuq92sjRdgzpF0KLbgKIN&#10;1g49K7IUG5BETVJiZ18/SnLcoi12GJaDI4rkI/lI6uKy14rshfMtmIpOTkpKhOFQt2Zb0Z+PN5++&#10;UOIDMzVTYERFD8LTy+XHDxedXYgpNKBq4QiCGL/obEWbEOyiKDxvhGb+BKwwqJTgNAsoum1RO9Yh&#10;ulbFtCznRQeutg648B5vr7OSLhO+lIKHeym9CERVFHML6evSdxO/xfKCLbaO2ablQxrsH7LQrDUY&#10;dIS6ZoGRnWvfQOmWO/AgwwkHXYCULRepBqxmUr6q5qFhVqRakBxvR5r8/4Pld/u1I21d0dkZJYZp&#10;7NE30bMtGII3SE9n/QKtHuzaDZLHY6y1l07Hf6yC9InSw0ip6APheDkpP5fz8pQSjrp5eT4vE+fF&#10;s7d1PnwVoEk8YGE5eCKT7W99wKBofbRCISaUU0incFAiZqHMDyGxEgw6Td5phsSVcmTPsPuMc2HC&#10;JKsaVot8fVriL9aJQUaPJCXAiCxbpUbsASDO51vsDDPYR1eRRnB0Lv+WWHYePVJkMGF01q0B9x6A&#10;wqqGyNn+SFKmJrIU+k2funx+bOkG6gN23kFeCW/5TYsNuGU+rJnDHcBtwb0O9/iRCrqKwnCipAH3&#10;+737aI8dRC0lHe5URf2vHXOCEvXd4NCeT2azuIRJmJ2eTVFwLzWblxqz01eAjZvgC2J5Okb7oI5H&#10;6UA/4fqvYlRUMcMxdkV5cEfhKuRdxweEi9UqmeHiWRZuzYPlETzyHKfrsX9izg5TGHB+7+C4f2zx&#10;ahKzbfQ0sNoFkG0a08h05nXoAC5tGqXhgYmvwks5WT0/g8s/AAAA//8DAFBLAwQUAAYACAAAACEA&#10;m1iBzd4AAAAKAQAADwAAAGRycy9kb3ducmV2LnhtbEyPwU7DMAyG70i8Q2QkbixZCxXtmk5o0g5w&#10;goHQjmnjtRWNU5psK2+PObGj/X/6/blcz24QJ5xC70nDcqFAIDXe9tRq+Hjf3j2CCNGQNYMn1PCD&#10;AdbV9VVpCuvP9IanXWwFl1AojIYuxrGQMjQdOhMWfkTi7OAnZyKPUyvtZM5c7gaZKJVJZ3riC50Z&#10;cdNh87U7Og1Uf7c2vO7jtvl8di/KyGyTHLS+vZmfViAizvEfhj99VoeKnWp/JBvEoOH+Ic8Y5SBN&#10;QTCQJcscRM0Llacgq1JevlD9AgAA//8DAFBLAQItABQABgAIAAAAIQDkmcPA+wAAAOEBAAATAAAA&#10;AAAAAAAAAAAAAAAAAABbQ29udGVudF9UeXBlc10ueG1sUEsBAi0AFAAGAAgAAAAhACOyauHXAAAA&#10;lAEAAAsAAAAAAAAAAAAAAAAALAEAAF9yZWxzLy5yZWxzUEsBAi0AFAAGAAgAAAAhANKL+aSAAgAA&#10;TgUAAA4AAAAAAAAAAAAAAAAALAIAAGRycy9lMm9Eb2MueG1sUEsBAi0AFAAGAAgAAAAhAJtYgc3e&#10;AAAACgEAAA8AAAAAAAAAAAAAAAAA2AQAAGRycy9kb3ducmV2LnhtbFBLBQYAAAAABAAEAPMAAADj&#10;BQAAAAA=&#10;" adj="3194" fillcolor="#4f81bd [3204]" strokecolor="#243f60 [1604]" strokeweight="2pt">
                      <v:textbox>
                        <w:txbxContent>
                          <w:p w14:paraId="683A622A" w14:textId="77777777" w:rsidR="0036136E" w:rsidRPr="00786770" w:rsidRDefault="0036136E" w:rsidP="00F9254C">
                            <w:pPr>
                              <w:jc w:val="center"/>
                              <w:rPr>
                                <w:sz w:val="20"/>
                                <w:szCs w:val="20"/>
                              </w:rPr>
                            </w:pPr>
                            <w:r w:rsidRPr="00786770">
                              <w:rPr>
                                <w:sz w:val="20"/>
                                <w:szCs w:val="20"/>
                              </w:rPr>
                              <w:t>Program/ Activity</w:t>
                            </w:r>
                          </w:p>
                        </w:txbxContent>
                      </v:textbox>
                    </v:shape>
                  </w:pict>
                </mc:Fallback>
              </mc:AlternateContent>
            </w:r>
            <w:r>
              <w:rPr>
                <w:rFonts w:ascii="Times New Roman" w:hAnsi="Times New Roman" w:cs="Times New Roman"/>
                <w:b/>
              </w:rPr>
              <w:t>Follow Up Survey</w:t>
            </w:r>
            <w:r w:rsidRPr="001F4F95">
              <w:rPr>
                <w:rFonts w:ascii="Times New Roman" w:hAnsi="Times New Roman" w:cs="Times New Roman"/>
                <w:b/>
              </w:rPr>
              <w:t xml:space="preserve"> Design</w:t>
            </w:r>
            <w:r>
              <w:rPr>
                <w:rFonts w:ascii="Times New Roman" w:hAnsi="Times New Roman" w:cs="Times New Roman"/>
                <w:b/>
              </w:rPr>
              <w:br/>
            </w:r>
            <w:r w:rsidRPr="00764572">
              <w:rPr>
                <w:rFonts w:ascii="Times New Roman" w:hAnsi="Times New Roman" w:cs="Times New Roman"/>
                <w:i/>
              </w:rPr>
              <w:t xml:space="preserve">Data collected </w:t>
            </w:r>
            <w:r w:rsidR="00B1794C">
              <w:rPr>
                <w:rFonts w:ascii="Times New Roman" w:hAnsi="Times New Roman" w:cs="Times New Roman"/>
                <w:i/>
              </w:rPr>
              <w:t>3-6</w:t>
            </w:r>
            <w:r>
              <w:rPr>
                <w:rFonts w:ascii="Times New Roman" w:hAnsi="Times New Roman" w:cs="Times New Roman"/>
                <w:i/>
              </w:rPr>
              <w:t xml:space="preserve"> months after program/</w:t>
            </w:r>
            <w:r>
              <w:rPr>
                <w:rFonts w:ascii="Times New Roman" w:hAnsi="Times New Roman" w:cs="Times New Roman"/>
                <w:i/>
              </w:rPr>
              <w:br/>
              <w:t>activity</w:t>
            </w:r>
            <w:r w:rsidRPr="00764572">
              <w:rPr>
                <w:rFonts w:ascii="Times New Roman" w:hAnsi="Times New Roman" w:cs="Times New Roman"/>
                <w:i/>
              </w:rPr>
              <w:t>.</w:t>
            </w:r>
          </w:p>
        </w:tc>
      </w:tr>
      <w:tr w:rsidR="00F9254C" w:rsidRPr="001F4F95" w14:paraId="39419A46" w14:textId="77777777" w:rsidTr="0036136E">
        <w:tc>
          <w:tcPr>
            <w:tcW w:w="8640" w:type="dxa"/>
            <w:gridSpan w:val="2"/>
            <w:tcBorders>
              <w:top w:val="nil"/>
              <w:left w:val="single" w:sz="4" w:space="0" w:color="auto"/>
              <w:bottom w:val="nil"/>
              <w:right w:val="single" w:sz="4" w:space="0" w:color="auto"/>
            </w:tcBorders>
          </w:tcPr>
          <w:p w14:paraId="3B795869" w14:textId="77777777" w:rsidR="00F9254C" w:rsidRPr="001F4F95" w:rsidRDefault="00F9254C" w:rsidP="00BC5D9C">
            <w:pPr>
              <w:rPr>
                <w:rFonts w:ascii="Times New Roman" w:hAnsi="Times New Roman" w:cs="Times New Roman"/>
              </w:rPr>
            </w:pPr>
            <w:r>
              <w:rPr>
                <w:rFonts w:ascii="Times New Roman" w:hAnsi="Times New Roman" w:cs="Times New Roman"/>
              </w:rPr>
              <w:br/>
            </w:r>
          </w:p>
        </w:tc>
      </w:tr>
      <w:tr w:rsidR="00F9254C" w:rsidRPr="001F4F95" w14:paraId="1EF942C7" w14:textId="77777777" w:rsidTr="0036136E">
        <w:tc>
          <w:tcPr>
            <w:tcW w:w="4294" w:type="dxa"/>
            <w:tcBorders>
              <w:top w:val="nil"/>
              <w:bottom w:val="nil"/>
              <w:right w:val="nil"/>
            </w:tcBorders>
          </w:tcPr>
          <w:p w14:paraId="24C83903" w14:textId="77777777" w:rsidR="00F9254C" w:rsidRPr="00597EEF" w:rsidRDefault="00F9254C"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Advantages</w:t>
            </w:r>
          </w:p>
        </w:tc>
        <w:tc>
          <w:tcPr>
            <w:tcW w:w="4346" w:type="dxa"/>
            <w:tcBorders>
              <w:top w:val="nil"/>
              <w:left w:val="nil"/>
              <w:bottom w:val="nil"/>
            </w:tcBorders>
          </w:tcPr>
          <w:p w14:paraId="303FE9CE" w14:textId="77777777" w:rsidR="00F9254C" w:rsidRPr="00597EEF" w:rsidRDefault="00F9254C" w:rsidP="00BC5D9C">
            <w:pPr>
              <w:rPr>
                <w:rFonts w:ascii="Times New Roman" w:hAnsi="Times New Roman" w:cs="Times New Roman"/>
                <w:color w:val="595959" w:themeColor="text1" w:themeTint="A6"/>
              </w:rPr>
            </w:pPr>
            <w:r w:rsidRPr="00597EEF">
              <w:rPr>
                <w:rFonts w:ascii="Times New Roman" w:hAnsi="Times New Roman" w:cs="Times New Roman"/>
                <w:color w:val="595959" w:themeColor="text1" w:themeTint="A6"/>
              </w:rPr>
              <w:t>Disadvantages</w:t>
            </w:r>
          </w:p>
        </w:tc>
      </w:tr>
      <w:tr w:rsidR="00F9254C" w:rsidRPr="001F4F95" w14:paraId="3B1146B1" w14:textId="77777777" w:rsidTr="0036136E">
        <w:tc>
          <w:tcPr>
            <w:tcW w:w="4294" w:type="dxa"/>
            <w:tcBorders>
              <w:top w:val="nil"/>
              <w:right w:val="nil"/>
            </w:tcBorders>
          </w:tcPr>
          <w:p w14:paraId="5B8395F2" w14:textId="460CEAD4" w:rsidR="00745A93" w:rsidRDefault="00745A93" w:rsidP="00BC5D9C">
            <w:pPr>
              <w:rPr>
                <w:rFonts w:ascii="Times New Roman" w:hAnsi="Times New Roman" w:cs="Times New Roman"/>
              </w:rPr>
            </w:pPr>
            <w:r>
              <w:rPr>
                <w:rFonts w:ascii="Times New Roman" w:hAnsi="Times New Roman" w:cs="Times New Roman"/>
              </w:rPr>
              <w:t xml:space="preserve">- Only </w:t>
            </w:r>
            <w:r w:rsidR="00BB3D9C">
              <w:rPr>
                <w:rFonts w:ascii="Times New Roman" w:hAnsi="Times New Roman" w:cs="Times New Roman"/>
              </w:rPr>
              <w:t>Follow Up Surveys ca</w:t>
            </w:r>
            <w:r>
              <w:rPr>
                <w:rFonts w:ascii="Times New Roman" w:hAnsi="Times New Roman" w:cs="Times New Roman"/>
              </w:rPr>
              <w:t xml:space="preserve">n </w:t>
            </w:r>
            <w:r w:rsidR="00BB3D9C">
              <w:rPr>
                <w:rFonts w:ascii="Times New Roman" w:hAnsi="Times New Roman" w:cs="Times New Roman"/>
              </w:rPr>
              <w:t xml:space="preserve">measure </w:t>
            </w:r>
            <w:r w:rsidR="001204C6">
              <w:rPr>
                <w:rFonts w:ascii="Times New Roman" w:hAnsi="Times New Roman" w:cs="Times New Roman"/>
              </w:rPr>
              <w:t>self-reported</w:t>
            </w:r>
            <w:r w:rsidR="00BB3D9C">
              <w:rPr>
                <w:rFonts w:ascii="Times New Roman" w:hAnsi="Times New Roman" w:cs="Times New Roman"/>
              </w:rPr>
              <w:t xml:space="preserve"> behavior change</w:t>
            </w:r>
            <w:r>
              <w:rPr>
                <w:rFonts w:ascii="Times New Roman" w:hAnsi="Times New Roman" w:cs="Times New Roman"/>
              </w:rPr>
              <w:t>!</w:t>
            </w:r>
            <w:r w:rsidR="00072720">
              <w:rPr>
                <w:rFonts w:ascii="Times New Roman" w:hAnsi="Times New Roman" w:cs="Times New Roman"/>
              </w:rPr>
              <w:t xml:space="preserve"> Can also measure </w:t>
            </w:r>
            <w:r w:rsidR="001204C6">
              <w:rPr>
                <w:rFonts w:ascii="Times New Roman" w:hAnsi="Times New Roman" w:cs="Times New Roman"/>
              </w:rPr>
              <w:t>self-reported</w:t>
            </w:r>
            <w:r w:rsidR="00072720">
              <w:rPr>
                <w:rFonts w:ascii="Times New Roman" w:hAnsi="Times New Roman" w:cs="Times New Roman"/>
              </w:rPr>
              <w:t xml:space="preserve"> changes in knowledge and attitude.</w:t>
            </w:r>
          </w:p>
          <w:p w14:paraId="621C53F5" w14:textId="77777777" w:rsidR="00F9254C" w:rsidRDefault="00745A93" w:rsidP="00BC5D9C">
            <w:pPr>
              <w:rPr>
                <w:rFonts w:ascii="Times New Roman" w:hAnsi="Times New Roman" w:cs="Times New Roman"/>
              </w:rPr>
            </w:pPr>
            <w:r>
              <w:rPr>
                <w:rFonts w:ascii="Times New Roman" w:hAnsi="Times New Roman" w:cs="Times New Roman"/>
              </w:rPr>
              <w:t xml:space="preserve">- </w:t>
            </w:r>
            <w:r w:rsidR="00F9254C" w:rsidRPr="001F4F95">
              <w:rPr>
                <w:rFonts w:ascii="Times New Roman" w:hAnsi="Times New Roman" w:cs="Times New Roman"/>
              </w:rPr>
              <w:t xml:space="preserve">This type of evaluation design is useful when time is an issue or participants are </w:t>
            </w:r>
            <w:r w:rsidR="00F9254C">
              <w:rPr>
                <w:rFonts w:ascii="Times New Roman" w:hAnsi="Times New Roman" w:cs="Times New Roman"/>
              </w:rPr>
              <w:t>not available after the program/activity ends.</w:t>
            </w:r>
          </w:p>
          <w:p w14:paraId="73CDBF2F" w14:textId="77777777" w:rsidR="00745A93" w:rsidRPr="001F4F95" w:rsidRDefault="00745A93" w:rsidP="00BC5D9C">
            <w:pPr>
              <w:rPr>
                <w:rFonts w:ascii="Times New Roman" w:hAnsi="Times New Roman" w:cs="Times New Roman"/>
              </w:rPr>
            </w:pPr>
            <w:r>
              <w:rPr>
                <w:rFonts w:ascii="Times New Roman" w:hAnsi="Times New Roman" w:cs="Times New Roman"/>
              </w:rPr>
              <w:t>- Can conduct multiple</w:t>
            </w:r>
            <w:r w:rsidR="00072720">
              <w:rPr>
                <w:rFonts w:ascii="Times New Roman" w:hAnsi="Times New Roman" w:cs="Times New Roman"/>
              </w:rPr>
              <w:t>, paired,</w:t>
            </w:r>
            <w:r w:rsidR="00BB3D9C">
              <w:rPr>
                <w:rFonts w:ascii="Times New Roman" w:hAnsi="Times New Roman" w:cs="Times New Roman"/>
              </w:rPr>
              <w:t xml:space="preserve"> follow-</w:t>
            </w:r>
            <w:r>
              <w:rPr>
                <w:rFonts w:ascii="Times New Roman" w:hAnsi="Times New Roman" w:cs="Times New Roman"/>
              </w:rPr>
              <w:t>ups over a longer period of time to assess sustained behavior change, if applicable.</w:t>
            </w:r>
          </w:p>
        </w:tc>
        <w:tc>
          <w:tcPr>
            <w:tcW w:w="4346" w:type="dxa"/>
            <w:tcBorders>
              <w:top w:val="nil"/>
              <w:left w:val="nil"/>
            </w:tcBorders>
          </w:tcPr>
          <w:p w14:paraId="372C5E78" w14:textId="77777777" w:rsidR="00F9254C" w:rsidRDefault="00F9254C" w:rsidP="00BC5D9C">
            <w:pPr>
              <w:rPr>
                <w:rFonts w:ascii="Times New Roman" w:hAnsi="Times New Roman" w:cs="Times New Roman"/>
              </w:rPr>
            </w:pPr>
            <w:r w:rsidRPr="001F4F95">
              <w:rPr>
                <w:rFonts w:ascii="Times New Roman" w:hAnsi="Times New Roman" w:cs="Times New Roman"/>
              </w:rPr>
              <w:t xml:space="preserve">- There is no </w:t>
            </w:r>
            <w:r w:rsidR="00BB3D9C">
              <w:rPr>
                <w:rFonts w:ascii="Times New Roman" w:hAnsi="Times New Roman" w:cs="Times New Roman"/>
              </w:rPr>
              <w:t>comparison data</w:t>
            </w:r>
            <w:r w:rsidRPr="001F4F95">
              <w:rPr>
                <w:rFonts w:ascii="Times New Roman" w:hAnsi="Times New Roman" w:cs="Times New Roman"/>
              </w:rPr>
              <w:t>, so it is difficult to dete</w:t>
            </w:r>
            <w:r>
              <w:rPr>
                <w:rFonts w:ascii="Times New Roman" w:hAnsi="Times New Roman" w:cs="Times New Roman"/>
              </w:rPr>
              <w:t>rmine attribution and the magnitude of outcomes.</w:t>
            </w:r>
          </w:p>
          <w:p w14:paraId="3C30E6C1" w14:textId="77777777" w:rsidR="001D3C80" w:rsidRPr="001F4F95" w:rsidRDefault="00BB3D9C" w:rsidP="00BC5D9C">
            <w:pPr>
              <w:rPr>
                <w:rFonts w:ascii="Times New Roman" w:hAnsi="Times New Roman" w:cs="Times New Roman"/>
              </w:rPr>
            </w:pPr>
            <w:r>
              <w:rPr>
                <w:rFonts w:ascii="Times New Roman" w:hAnsi="Times New Roman" w:cs="Times New Roman"/>
              </w:rPr>
              <w:t>- Source of bias: r</w:t>
            </w:r>
            <w:r w:rsidR="001D3C80">
              <w:rPr>
                <w:rFonts w:ascii="Times New Roman" w:hAnsi="Times New Roman" w:cs="Times New Roman"/>
              </w:rPr>
              <w:t>ecall</w:t>
            </w:r>
          </w:p>
        </w:tc>
      </w:tr>
    </w:tbl>
    <w:p w14:paraId="20D1C035" w14:textId="77777777" w:rsidR="00F9254C" w:rsidRDefault="00F9254C" w:rsidP="00BC5D9C">
      <w:pPr>
        <w:spacing w:after="0" w:line="240" w:lineRule="auto"/>
        <w:rPr>
          <w:rFonts w:ascii="Times New Roman" w:hAnsi="Times New Roman" w:cs="Times New Roman"/>
        </w:rPr>
      </w:pPr>
    </w:p>
    <w:tbl>
      <w:tblPr>
        <w:tblStyle w:val="TableGrid"/>
        <w:tblpPr w:leftFromText="180" w:rightFromText="180" w:vertAnchor="text" w:horzAnchor="margin" w:tblpY="29"/>
        <w:tblW w:w="12960" w:type="dxa"/>
        <w:tblBorders>
          <w:insideH w:val="none" w:sz="0" w:space="0" w:color="auto"/>
          <w:insideV w:val="none" w:sz="0" w:space="0" w:color="auto"/>
        </w:tblBorders>
        <w:tblLook w:val="04A0" w:firstRow="1" w:lastRow="0" w:firstColumn="1" w:lastColumn="0" w:noHBand="0" w:noVBand="1"/>
      </w:tblPr>
      <w:tblGrid>
        <w:gridCol w:w="6441"/>
        <w:gridCol w:w="6519"/>
      </w:tblGrid>
      <w:tr w:rsidR="004413E5" w:rsidRPr="001F4F95" w14:paraId="158C1C97" w14:textId="77777777" w:rsidTr="0036136E">
        <w:tc>
          <w:tcPr>
            <w:tcW w:w="6441" w:type="dxa"/>
          </w:tcPr>
          <w:p w14:paraId="29C764CE" w14:textId="77777777" w:rsidR="004413E5" w:rsidRPr="001F4F95" w:rsidRDefault="00C63793" w:rsidP="00BC5D9C">
            <w:pPr>
              <w:rPr>
                <w:rFonts w:ascii="Times New Roman" w:hAnsi="Times New Roman" w:cs="Times New Roman"/>
                <w:b/>
              </w:rPr>
            </w:pPr>
            <w:r w:rsidRPr="001F4F95">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98E62E6" wp14:editId="2674F057">
                      <wp:simplePos x="0" y="0"/>
                      <wp:positionH relativeFrom="column">
                        <wp:posOffset>3943350</wp:posOffset>
                      </wp:positionH>
                      <wp:positionV relativeFrom="paragraph">
                        <wp:posOffset>237490</wp:posOffset>
                      </wp:positionV>
                      <wp:extent cx="570865" cy="240665"/>
                      <wp:effectExtent l="0" t="38100" r="57785" b="26035"/>
                      <wp:wrapNone/>
                      <wp:docPr id="49" name="Straight Arrow Connector 49"/>
                      <wp:cNvGraphicFramePr/>
                      <a:graphic xmlns:a="http://schemas.openxmlformats.org/drawingml/2006/main">
                        <a:graphicData uri="http://schemas.microsoft.com/office/word/2010/wordprocessingShape">
                          <wps:wsp>
                            <wps:cNvCnPr/>
                            <wps:spPr>
                              <a:xfrm flipV="1">
                                <a:off x="0" y="0"/>
                                <a:ext cx="570865" cy="240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49" o:spid="_x0000_s1026" type="#_x0000_t32" style="position:absolute;margin-left:310.5pt;margin-top:18.7pt;width:44.95pt;height:18.9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jl3QEAAA0EAAAOAAAAZHJzL2Uyb0RvYy54bWysU8GO0zAQvSPxD5bvNGm1W5aq6Qp1gQuC&#10;apfl7nXsxpLtscamSf+esZMGBCskEBfL9sx7M+95vL0dnGUnhdGAb/hyUXOmvITW+GPDH7+8f3XD&#10;WUzCt8KCVw0/q8hvdy9fbPuwUSvowLYKGZH4uOlDw7uUwqaqouyUE3EBQXkKakAnEh3xWLUoemJ3&#10;tlrV9brqAduAIFWMdHs3Bvmu8GutZPqsdVSJ2YZTb6msWNanvFa7rdgcUYTOyKkN8Q9dOGE8FZ2p&#10;7kQS7Bua36ickQgRdFpIcBVobaQqGkjNsv5FzUMngipayJwYZpvi/6OVn04HZKZt+NUbzrxw9EYP&#10;CYU5dom9RYSe7cF78hGQUQr51Ye4IdjeH3A6xXDALH7Q6Ji2JnylUSh2kEA2FLfPs9tqSEzS5fXr&#10;+mZ9zZmk0OqqXtOe+KqRJtMFjOmDAsfypuFxamvuZywhTh9jGoEXQAZbn9ckjH3nW5bOgYSJrGcq&#10;kuNVljI2X3bpbNWIvVeaTKEmxxplHNXeIjsJGiQhpfJpOTNRdoZpY+0MrIv+PwKn/AxVZVT/Bjwj&#10;SmXwaQY74wGfq56GS8t6zL84MOrOFjxBey7PWqyhmSsPMv2PPNQ/nwv8xy/efQcAAP//AwBQSwME&#10;FAAGAAgAAAAhAFsChwbfAAAACQEAAA8AAABkcnMvZG93bnJldi54bWxMj8FOwzAQRO9I/IO1SNyo&#10;kxaSNsSpQgWoEicCH+DG2yRqvI5it0n/nuUEt1nNaPZNvp1tLy44+s6RgngRgUCqnemoUfD99faw&#10;BuGDJqN7R6jgih62xe1NrjPjJvrESxUawSXkM62gDWHIpPR1i1b7hRuQ2Du60erA59hIM+qJy20v&#10;l1GUSKs74g+tHnDXYn2qzlZBuZYfdLruUl/t68T00/z6Xr4odX83l88gAs7hLwy/+IwOBTMd3JmM&#10;F72CZBnzlqBglT6C4EAaRxsQBxZPK5BFLv8vKH4AAAD//wMAUEsBAi0AFAAGAAgAAAAhALaDOJL+&#10;AAAA4QEAABMAAAAAAAAAAAAAAAAAAAAAAFtDb250ZW50X1R5cGVzXS54bWxQSwECLQAUAAYACAAA&#10;ACEAOP0h/9YAAACUAQAACwAAAAAAAAAAAAAAAAAvAQAAX3JlbHMvLnJlbHNQSwECLQAUAAYACAAA&#10;ACEAjkXY5d0BAAANBAAADgAAAAAAAAAAAAAAAAAuAgAAZHJzL2Uyb0RvYy54bWxQSwECLQAUAAYA&#10;CAAAACEAWwKHBt8AAAAJAQAADwAAAAAAAAAAAAAAAAA3BAAAZHJzL2Rvd25yZXYueG1sUEsFBgAA&#10;AAAEAAQA8wAAAEMFAAAAAA==&#10;" strokecolor="#4579b8 [3044]">
                      <v:stroke endarrow="open"/>
                    </v:shape>
                  </w:pict>
                </mc:Fallback>
              </mc:AlternateContent>
            </w:r>
            <w:r w:rsidR="00964EB6" w:rsidRPr="001F4F95">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6F350AD3" wp14:editId="60ED3CF5">
                      <wp:simplePos x="0" y="0"/>
                      <wp:positionH relativeFrom="column">
                        <wp:posOffset>3943350</wp:posOffset>
                      </wp:positionH>
                      <wp:positionV relativeFrom="paragraph">
                        <wp:posOffset>479425</wp:posOffset>
                      </wp:positionV>
                      <wp:extent cx="575310" cy="147955"/>
                      <wp:effectExtent l="0" t="0" r="72390" b="80645"/>
                      <wp:wrapNone/>
                      <wp:docPr id="48" name="Straight Arrow Connector 48"/>
                      <wp:cNvGraphicFramePr/>
                      <a:graphic xmlns:a="http://schemas.openxmlformats.org/drawingml/2006/main">
                        <a:graphicData uri="http://schemas.microsoft.com/office/word/2010/wordprocessingShape">
                          <wps:wsp>
                            <wps:cNvCnPr/>
                            <wps:spPr>
                              <a:xfrm>
                                <a:off x="0" y="0"/>
                                <a:ext cx="575310" cy="1479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Straight Arrow Connector 48" o:spid="_x0000_s1026" type="#_x0000_t32" style="position:absolute;margin-left:310.5pt;margin-top:37.75pt;width:45.3pt;height:1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Ge1wEAAAMEAAAOAAAAZHJzL2Uyb0RvYy54bWysU9uO0zAQfUfiHyy/0zTLloWq6Qp1gRcE&#10;1S58gNexG0u2xxqbJvl7xk6aRYCQQLxM4suZOefMeHc7OMvOCqMB3/B6teZMeQmt8aeGf/3y/sVr&#10;zmISvhUWvGr4qCK/3T9/tuvDVl1BB7ZVyCiJj9s+NLxLKWyrKspOORFXEJSnQw3oRKIlnqoWRU/Z&#10;na2u1utXVQ/YBgSpYqTdu+mQ70t+rZVMn7WOKjHbcOKWSsQSH3Os9juxPaEInZEzDfEPLJwwnoou&#10;qe5EEuwbml9SOSMRIui0kuAq0NpIVTSQmnr9k5qHTgRVtJA5MSw2xf+XVn46H5GZtuHX1CkvHPXo&#10;IaEwpy6xt4jQswN4Tz4CMrpCfvUhbgl28EecVzEcMYsfNLr8JVlsKB6Pi8dqSEzS5uZm87KmTkg6&#10;qq9v3mw2OWf1BA4Y0wcFjuWfhseZzMKiLj6L88eYJuAFkCtbn2MSxr7zLUtjIDkiq5iL5PMqC5go&#10;l780WjVh75UmK4jkVKMMoTpYZGdB4yOkVD7VSya6nWHaWLsA14XcH4Hz/QxVZUD/BrwgSmXwaQE7&#10;4wF/Vz0NF8p6un9xYNKdLXiEdizNLNbQpJWGzK8ij/KP6wJ/erv77wAAAP//AwBQSwMEFAAGAAgA&#10;AAAhAMLD5nfeAAAACQEAAA8AAABkcnMvZG93bnJldi54bWxMj8FOwzAQRO9I/IO1SNyo40pNQ4hT&#10;ISouXAql4ryNt3FEvI5itwl8PeYEx9WO3rypNrPrxYXG0HnWoBYZCOLGm45bDYf357sCRIjIBnvP&#10;pOGLAmzq66sKS+MnfqPLPrYiQTiUqMHGOJRShsaSw7DwA3H6nfzoMKZzbKUZcUpw18tlluXSYcep&#10;weJAT5aaz/3ZabgPrzYG+0Hb007lu29sty+HSevbm/nxAUSkOf6F4Vc/qUOdnI7+zCaIXkO+VGlL&#10;1LBerUCkwFqpHMQx0YsCZF3J/wvqHwAAAP//AwBQSwECLQAUAAYACAAAACEAtoM4kv4AAADhAQAA&#10;EwAAAAAAAAAAAAAAAAAAAAAAW0NvbnRlbnRfVHlwZXNdLnhtbFBLAQItABQABgAIAAAAIQA4/SH/&#10;1gAAAJQBAAALAAAAAAAAAAAAAAAAAC8BAABfcmVscy8ucmVsc1BLAQItABQABgAIAAAAIQAJICGe&#10;1wEAAAMEAAAOAAAAAAAAAAAAAAAAAC4CAABkcnMvZTJvRG9jLnhtbFBLAQItABQABgAIAAAAIQDC&#10;w+Z33gAAAAkBAAAPAAAAAAAAAAAAAAAAADEEAABkcnMvZG93bnJldi54bWxQSwUGAAAAAAQABADz&#10;AAAAPAUAAAAA&#10;" strokecolor="#4579b8 [3044]">
                      <v:stroke endarrow="open"/>
                    </v:shape>
                  </w:pict>
                </mc:Fallback>
              </mc:AlternateContent>
            </w:r>
            <w:r w:rsidR="00964EB6" w:rsidRPr="001F4F95">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8486A09" wp14:editId="5D188561">
                      <wp:simplePos x="0" y="0"/>
                      <wp:positionH relativeFrom="column">
                        <wp:posOffset>2935663</wp:posOffset>
                      </wp:positionH>
                      <wp:positionV relativeFrom="paragraph">
                        <wp:posOffset>183515</wp:posOffset>
                      </wp:positionV>
                      <wp:extent cx="1030605" cy="609600"/>
                      <wp:effectExtent l="0" t="0" r="17145" b="19050"/>
                      <wp:wrapNone/>
                      <wp:docPr id="50" name="Hexagon 50"/>
                      <wp:cNvGraphicFramePr/>
                      <a:graphic xmlns:a="http://schemas.openxmlformats.org/drawingml/2006/main">
                        <a:graphicData uri="http://schemas.microsoft.com/office/word/2010/wordprocessingShape">
                          <wps:wsp>
                            <wps:cNvSpPr/>
                            <wps:spPr>
                              <a:xfrm>
                                <a:off x="0" y="0"/>
                                <a:ext cx="1030605" cy="609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42384" w14:textId="77777777" w:rsidR="0036136E" w:rsidRPr="00786770" w:rsidRDefault="0036136E" w:rsidP="004413E5">
                                  <w:pPr>
                                    <w:jc w:val="center"/>
                                    <w:rPr>
                                      <w:sz w:val="20"/>
                                      <w:szCs w:val="20"/>
                                    </w:rPr>
                                  </w:pPr>
                                  <w:r w:rsidRPr="00786770">
                                    <w:rPr>
                                      <w:sz w:val="20"/>
                                      <w:szCs w:val="20"/>
                                    </w:rPr>
                                    <w:t>Program/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Hexagon 50" o:spid="_x0000_s1036" type="#_x0000_t9" style="position:absolute;margin-left:231.15pt;margin-top:14.45pt;width:81.1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21k138CAABPBQAADgAAAGRycy9lMm9Eb2MueG1srFTBbtswDL0P2D8Iuq+2syZbgzpF0KLbgGIt&#10;1g49K7IUG5BETVJiZ18/SnLcoi12GJaDI4rkI/lI6vxi0IrshfMdmJpWJyUlwnBoOrOt6c+H6w+f&#10;KfGBmYYpMKKmB+Hpxer9u/PeLsUMWlCNcARBjF/2tqZtCHZZFJ63QjN/AlYYVEpwmgUU3bZoHOsR&#10;XatiVpaLogfXWAdceI+3V1lJVwlfSsHDrZReBKJqirmF9HXpu4nfYnXOllvHbNvxMQ32D1lo1hkM&#10;OkFdscDIznWvoHTHHXiQ4YSDLkDKjotUA1ZTlS+quW+ZFakWJMfbiSb//2D59/2dI11T0znSY5jG&#10;Hn0VA9uCIXiD9PTWL9Hq3t65UfJ4jLUO0un4j1WQIVF6mCgVQyAcL6vyY7ko55Rw1C3Ks0WZQIsn&#10;b+t8+CJAk3jAwnLwRCbb3/iAQdH6aIVCTCinkE7hoETMQpkfQmIlGHSWvNMMiUvlyJ5h9xnnwoQq&#10;q1rWiHw9L/EX68Qgk0eSEmBElp1SE/YIEOfzNXaGGe2jq0gjODmXf0ssO08eKTKYMDnrzoB7C0Bh&#10;VWPkbH8kKVMTWQrDZkhdrqaebqA5YOsd5J3wll932IEb5sMdc7gEOA+42OEWP1JBX1MYT5S04H6/&#10;dR/tsYWopaTHpaqp/7VjTlCivhmc2rPq9DRuYRJO559mKLjnms1zjdnpS8DOVfiEWJ6O0T6o41E6&#10;0I+4/+sYFVXMcIxdUx7cUbgMednxBeFivU5muHmWhRtzb3kEj0TH8XoYHpmz4xgGHODvcFxAtnwx&#10;itk2ehpY7wLILs1ppDrzOrYAtzbN0vjCxGfhuZysnt7B1R8AAAD//wMAUEsDBBQABgAIAAAAIQDF&#10;ZcnD3gAAAAoBAAAPAAAAZHJzL2Rvd25yZXYueG1sTI/BTsMwEETvSPyDtUjcqIOJrDaNU6FKPcAJ&#10;CkIcnXibRI3XIXbb8PcsJziu5mnmbbmZ/SDOOMU+kIH7RQYCqQmup9bA+9vubgkiJkvODoHQwDdG&#10;2FTXV6UtXLjQK573qRVcQrGwBrqUxkLK2HTobVyEEYmzQ5i8TXxOrXSTvXC5H6TKMi297YkXOjvi&#10;tsPmuD95A1R/tS6+fKZd8/HknzMr9VYdjLm9mR/XIBLO6Q+GX31Wh4qd6nAiF8VgINfqgVEDarkC&#10;wYBWuQZRM6nyFciqlP9fqH4AAAD//wMAUEsBAi0AFAAGAAgAAAAhAOSZw8D7AAAA4QEAABMAAAAA&#10;AAAAAAAAAAAAAAAAAFtDb250ZW50X1R5cGVzXS54bWxQSwECLQAUAAYACAAAACEAI7Jq4dcAAACU&#10;AQAACwAAAAAAAAAAAAAAAAAsAQAAX3JlbHMvLnJlbHNQSwECLQAUAAYACAAAACEA421k138CAABP&#10;BQAADgAAAAAAAAAAAAAAAAAsAgAAZHJzL2Uyb0RvYy54bWxQSwECLQAUAAYACAAAACEAxWXJw94A&#10;AAAKAQAADwAAAAAAAAAAAAAAAADXBAAAZHJzL2Rvd25yZXYueG1sUEsFBgAAAAAEAAQA8wAAAOIF&#10;AAAAAA==&#10;" adj="3194" fillcolor="#4f81bd [3204]" strokecolor="#243f60 [1604]" strokeweight="2pt">
                      <v:textbox>
                        <w:txbxContent>
                          <w:p w14:paraId="5AE42384" w14:textId="77777777" w:rsidR="0036136E" w:rsidRPr="00786770" w:rsidRDefault="0036136E" w:rsidP="004413E5">
                            <w:pPr>
                              <w:jc w:val="center"/>
                              <w:rPr>
                                <w:sz w:val="20"/>
                                <w:szCs w:val="20"/>
                              </w:rPr>
                            </w:pPr>
                            <w:r w:rsidRPr="00786770">
                              <w:rPr>
                                <w:sz w:val="20"/>
                                <w:szCs w:val="20"/>
                              </w:rPr>
                              <w:t>Program/ Activity</w:t>
                            </w:r>
                          </w:p>
                        </w:txbxContent>
                      </v:textbox>
                    </v:shape>
                  </w:pict>
                </mc:Fallback>
              </mc:AlternateContent>
            </w:r>
            <w:r w:rsidR="00371A57">
              <w:rPr>
                <w:rFonts w:ascii="Times New Roman" w:hAnsi="Times New Roman" w:cs="Times New Roman"/>
                <w:b/>
              </w:rPr>
              <w:t xml:space="preserve">Post, Retrospective Pre, and Follow Up Survey </w:t>
            </w:r>
            <w:r w:rsidR="004413E5" w:rsidRPr="001F4F95">
              <w:rPr>
                <w:rFonts w:ascii="Times New Roman" w:hAnsi="Times New Roman" w:cs="Times New Roman"/>
                <w:b/>
              </w:rPr>
              <w:t>Design</w:t>
            </w:r>
            <w:r w:rsidR="004413E5">
              <w:rPr>
                <w:rFonts w:ascii="Times New Roman" w:hAnsi="Times New Roman" w:cs="Times New Roman"/>
                <w:b/>
              </w:rPr>
              <w:br/>
            </w:r>
            <w:r w:rsidR="007928E6">
              <w:rPr>
                <w:rFonts w:ascii="Times New Roman" w:hAnsi="Times New Roman" w:cs="Times New Roman"/>
                <w:i/>
              </w:rPr>
              <w:t>Three data collection points collected.</w:t>
            </w:r>
            <w:r w:rsidR="004413E5" w:rsidRPr="00764572">
              <w:rPr>
                <w:rFonts w:ascii="Times New Roman" w:hAnsi="Times New Roman" w:cs="Times New Roman"/>
                <w:i/>
              </w:rPr>
              <w:br/>
              <w:t>Participants are asked to assess</w:t>
            </w:r>
            <w:r w:rsidR="007928E6">
              <w:rPr>
                <w:rFonts w:ascii="Times New Roman" w:hAnsi="Times New Roman" w:cs="Times New Roman"/>
                <w:i/>
              </w:rPr>
              <w:t xml:space="preserve"> current levels</w:t>
            </w:r>
            <w:r w:rsidR="007928E6">
              <w:rPr>
                <w:rFonts w:ascii="Times New Roman" w:hAnsi="Times New Roman" w:cs="Times New Roman"/>
                <w:i/>
              </w:rPr>
              <w:br/>
              <w:t xml:space="preserve">AFTER the event, </w:t>
            </w:r>
            <w:r w:rsidR="004413E5" w:rsidRPr="00764572">
              <w:rPr>
                <w:rFonts w:ascii="Times New Roman" w:hAnsi="Times New Roman" w:cs="Times New Roman"/>
                <w:i/>
              </w:rPr>
              <w:t>reflect back to their</w:t>
            </w:r>
            <w:r w:rsidR="004413E5" w:rsidRPr="00764572">
              <w:rPr>
                <w:rFonts w:ascii="Times New Roman" w:hAnsi="Times New Roman" w:cs="Times New Roman"/>
                <w:i/>
              </w:rPr>
              <w:br/>
              <w:t>p</w:t>
            </w:r>
            <w:r w:rsidR="007928E6">
              <w:rPr>
                <w:rFonts w:ascii="Times New Roman" w:hAnsi="Times New Roman" w:cs="Times New Roman"/>
                <w:i/>
              </w:rPr>
              <w:t xml:space="preserve">revious levels BEFORE the event, and </w:t>
            </w:r>
            <w:r w:rsidR="007928E6">
              <w:rPr>
                <w:rFonts w:ascii="Times New Roman" w:hAnsi="Times New Roman" w:cs="Times New Roman"/>
                <w:i/>
              </w:rPr>
              <w:br/>
              <w:t xml:space="preserve">complete a similar instrument in </w:t>
            </w:r>
            <w:r w:rsidR="00B1794C">
              <w:rPr>
                <w:rFonts w:ascii="Times New Roman" w:hAnsi="Times New Roman" w:cs="Times New Roman"/>
                <w:i/>
              </w:rPr>
              <w:t>3-6</w:t>
            </w:r>
            <w:r w:rsidR="007928E6">
              <w:rPr>
                <w:rFonts w:ascii="Times New Roman" w:hAnsi="Times New Roman" w:cs="Times New Roman"/>
                <w:i/>
              </w:rPr>
              <w:t xml:space="preserve"> months.</w:t>
            </w:r>
            <w:r w:rsidR="004413E5">
              <w:rPr>
                <w:rFonts w:ascii="Times New Roman" w:hAnsi="Times New Roman" w:cs="Times New Roman"/>
                <w:i/>
              </w:rPr>
              <w:br/>
            </w:r>
          </w:p>
        </w:tc>
        <w:tc>
          <w:tcPr>
            <w:tcW w:w="6519" w:type="dxa"/>
          </w:tcPr>
          <w:p w14:paraId="61730B79" w14:textId="77777777" w:rsidR="004413E5" w:rsidRPr="001F4F95" w:rsidRDefault="00C63793" w:rsidP="00BC5D9C">
            <w:pPr>
              <w:rPr>
                <w:rFonts w:ascii="Times New Roman" w:hAnsi="Times New Roman" w:cs="Times New Roman"/>
                <w:b/>
              </w:rPr>
            </w:pPr>
            <w:r w:rsidRPr="001F4F95">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0C1B73A" wp14:editId="729EEF81">
                      <wp:simplePos x="0" y="0"/>
                      <wp:positionH relativeFrom="column">
                        <wp:posOffset>434975</wp:posOffset>
                      </wp:positionH>
                      <wp:positionV relativeFrom="paragraph">
                        <wp:posOffset>433070</wp:posOffset>
                      </wp:positionV>
                      <wp:extent cx="1158240" cy="411480"/>
                      <wp:effectExtent l="0" t="0" r="22860" b="26670"/>
                      <wp:wrapNone/>
                      <wp:docPr id="51" name="Flowchart: Predefined Process 51"/>
                      <wp:cNvGraphicFramePr/>
                      <a:graphic xmlns:a="http://schemas.openxmlformats.org/drawingml/2006/main">
                        <a:graphicData uri="http://schemas.microsoft.com/office/word/2010/wordprocessingShape">
                          <wps:wsp>
                            <wps:cNvSpPr/>
                            <wps:spPr>
                              <a:xfrm>
                                <a:off x="0" y="0"/>
                                <a:ext cx="1158240" cy="41148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6C5AB9" w14:textId="77777777" w:rsidR="0036136E" w:rsidRPr="00786770" w:rsidRDefault="0036136E" w:rsidP="004413E5">
                                  <w:pPr>
                                    <w:jc w:val="center"/>
                                    <w:rPr>
                                      <w:sz w:val="18"/>
                                      <w:szCs w:val="18"/>
                                    </w:rPr>
                                  </w:pPr>
                                  <w:r w:rsidRPr="00786770">
                                    <w:rPr>
                                      <w:sz w:val="18"/>
                                      <w:szCs w:val="18"/>
                                    </w:rPr>
                                    <w:t xml:space="preserve">Retrospective </w:t>
                                  </w:r>
                                  <w:r w:rsidRPr="00764572">
                                    <w:rPr>
                                      <w:sz w:val="20"/>
                                      <w:szCs w:val="20"/>
                                    </w:rPr>
                                    <w:t>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51" o:spid="_x0000_s1037" type="#_x0000_t112" style="position:absolute;margin-left:34.25pt;margin-top:34.1pt;width:91.2pt;height:3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34OZECAAB4BQAADgAAAGRycy9lMm9Eb2MueG1srFRLb9swDL4P2H8QdF8dB8nWGXWKIEWHAUUb&#10;rB16VmSpFqDXKCV29utHyY5btMUOw3JQSJP8xMcnXlz2RpODgKCcrWl5NqNEWO4aZZ9q+vPh+tM5&#10;JSEy2zDtrKjpUQR6ufr44aLzlZi71ulGAEEQG6rO17SN0VdFEXgrDAtnzguLRunAsIgqPBUNsA7R&#10;jS7ms9nnonPQeHBchIBfrwYjXWV8KQWPd1IGEYmuKeYW8wn53KWzWF2w6gmYbxUf02D/kIVhyuKl&#10;E9QVi4zsQb2BMoqDC07GM+5M4aRUXOQasJpy9qqa+5Z5kWvB5gQ/tSn8P1h+e9gCUU1NlyUllhmc&#10;0bV2HW8ZxIpsQTRCKisaFHOTCfph0zofKoy991sYtYBi6kAvwaR/rI30udHHqdGij4Tjx7Jcns8X&#10;OA+OtkVZLs7zJIrnaA8hfhPOkCTUVGJKm5TSc0JjPrnr7HATIuaBAKdAVFKOQ1ZZikctUmLa/hAS&#10;S8Y85jk6k01sNJADQ5owzoWN5WBqWSOGz8sZ/lLpeMkUkbUMmJCl0nrCHgESkd9iDzCjfwoVmatT&#10;8OxviQ3BU0S+2dk4BRtlHbwHoLGq8ebB/9SkoTWpS7Hf9ZkO5TTmnWuOyBFww+MJnl8rHMoNC3HL&#10;AF8LzhE3QLzDI82ppm6UKGkd/H7ve/JHEqOVkg5fX03Drz0DQYn+bpHeX8tFokfMymL5ZY4KvLTs&#10;Xlrs3mwcTg4ZjNllMflHfRIlOPOIi2KdbkUTsxzvrimPcFI2cdgKuGq4WK+zGz5Rz+KNvfc8gadG&#10;J3o99I8M/MjMiJy+daeXyqpXVBx8U6R16310UmWeplYPfR1HgM87c2lcRWl/vNSz1/PCXP0BAAD/&#10;/wMAUEsDBBQABgAIAAAAIQDmR21K3wAAAAkBAAAPAAAAZHJzL2Rvd25yZXYueG1sTI/BTsMwDIbv&#10;SLxDZCRuLKFTSylNJ4TEhQsw2LTdssa01RKnNFlXePplJzhZ1v/p9+dyMVnDRhx850jC7UwAQ6qd&#10;7qiR8PnxfJMD80GRVsYRSvhBD4vq8qJUhXZHesdxGRoWS8gXSkIbQl9w7usWrfIz1yPF7MsNVoW4&#10;Dg3XgzrGcmt4IkTGreooXmhVj08t1vvlwUogfF2v1W+6z96MyVd3m+3L+L2V8vpqenwAFnAKfzCc&#10;9aM6VNFp5w6kPTMSsjyN5HkmwGKepOIe2C6C87kAXpX8/wfVCQAA//8DAFBLAQItABQABgAIAAAA&#10;IQDkmcPA+wAAAOEBAAATAAAAAAAAAAAAAAAAAAAAAABbQ29udGVudF9UeXBlc10ueG1sUEsBAi0A&#10;FAAGAAgAAAAhACOyauHXAAAAlAEAAAsAAAAAAAAAAAAAAAAALAEAAF9yZWxzLy5yZWxzUEsBAi0A&#10;FAAGAAgAAAAhAK1d+DmRAgAAeAUAAA4AAAAAAAAAAAAAAAAALAIAAGRycy9lMm9Eb2MueG1sUEsB&#10;Ai0AFAAGAAgAAAAhAOZHbUrfAAAACQEAAA8AAAAAAAAAAAAAAAAA6QQAAGRycy9kb3ducmV2Lnht&#10;bFBLBQYAAAAABAAEAPMAAAD1BQAAAAA=&#10;" fillcolor="#4f81bd [3204]" strokecolor="#243f60 [1604]" strokeweight="2pt">
                      <v:textbox>
                        <w:txbxContent>
                          <w:p w14:paraId="356C5AB9" w14:textId="77777777" w:rsidR="0036136E" w:rsidRPr="00786770" w:rsidRDefault="0036136E" w:rsidP="004413E5">
                            <w:pPr>
                              <w:jc w:val="center"/>
                              <w:rPr>
                                <w:sz w:val="18"/>
                                <w:szCs w:val="18"/>
                              </w:rPr>
                            </w:pPr>
                            <w:r w:rsidRPr="00786770">
                              <w:rPr>
                                <w:sz w:val="18"/>
                                <w:szCs w:val="18"/>
                              </w:rPr>
                              <w:t xml:space="preserve">Retrospective </w:t>
                            </w:r>
                            <w:r w:rsidRPr="00764572">
                              <w:rPr>
                                <w:sz w:val="20"/>
                                <w:szCs w:val="20"/>
                              </w:rPr>
                              <w:t>Pre</w:t>
                            </w:r>
                          </w:p>
                        </w:txbxContent>
                      </v:textbox>
                    </v:shape>
                  </w:pict>
                </mc:Fallback>
              </mc:AlternateContent>
            </w:r>
            <w:r w:rsidR="004413E5" w:rsidRPr="001F4F95">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565713FC" wp14:editId="65A68894">
                      <wp:simplePos x="0" y="0"/>
                      <wp:positionH relativeFrom="column">
                        <wp:posOffset>2506980</wp:posOffset>
                      </wp:positionH>
                      <wp:positionV relativeFrom="paragraph">
                        <wp:posOffset>288834</wp:posOffset>
                      </wp:positionV>
                      <wp:extent cx="1158240" cy="289560"/>
                      <wp:effectExtent l="0" t="0" r="22860" b="15240"/>
                      <wp:wrapNone/>
                      <wp:docPr id="53" name="Flowchart: Predefined Process 53"/>
                      <wp:cNvGraphicFramePr/>
                      <a:graphic xmlns:a="http://schemas.openxmlformats.org/drawingml/2006/main">
                        <a:graphicData uri="http://schemas.microsoft.com/office/word/2010/wordprocessingShape">
                          <wps:wsp>
                            <wps:cNvSpPr/>
                            <wps:spPr>
                              <a:xfrm>
                                <a:off x="0" y="0"/>
                                <a:ext cx="1158240" cy="28956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A79720" w14:textId="77777777" w:rsidR="0036136E" w:rsidRDefault="0036136E" w:rsidP="004413E5">
                                  <w:pPr>
                                    <w:jc w:val="center"/>
                                  </w:pPr>
                                  <w:r>
                                    <w:rPr>
                                      <w:sz w:val="20"/>
                                      <w:szCs w:val="20"/>
                                    </w:rPr>
                                    <w:t>Follow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53" o:spid="_x0000_s1038" type="#_x0000_t112" style="position:absolute;margin-left:197.4pt;margin-top:22.75pt;width:91.2pt;height:2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g7DJQCAAB4BQAADgAAAGRycy9lMm9Eb2MueG1srFTfT9swEH6ftP/B8vtIk1FWIlJUFTFNQlAB&#10;E8+uYxNLju2d3SbdX7+zkwYEaA/T+uDe5e4+34/Pd3HZt5rsBXhlTUXzkxklwnBbK/Nc0Z+P118W&#10;lPjATM20NaKiB+Hp5fLzp4vOlaKwjdW1AIIgxpedq2gTgiuzzPNGtMyfWCcMGqWFlgVU4TmrgXWI&#10;3uqsmM3Oss5C7cBy4T1+vRqMdJnwpRQ83EnpRSC6ophbSCekcxvPbHnBymdgrlF8TIP9QxYtUwYv&#10;naCuWGBkB+odVKs4WG9lOOG2zayUiotUA1aTz95U89AwJ1It2Bzvpjb5/wfLb/cbIKqu6PwrJYa1&#10;OKNrbTveMAgl2YCohVRG1CimJhP0w6Z1zpcY++A2MGoexdiBXkIb/7E20qdGH6ZGiz4Qjh/zfL4o&#10;TnEeHG3F4nx+liaRvUQ78OG7sC2JQkUlprSOKb0kNOaTus72Nz5gHghwDEQl5jhklaRw0CImps29&#10;kFgy5lGk6EQ2sdZA9gxpwjgXJuSDqWG1GD7PZ/iLpeMlU0TSEmBElkrrCXsEiER+jz3AjP4xVCSu&#10;TsGzvyU2BE8R6WZrwhTcKmPhIwCNVY03D/7HJg2tiV0K/bZPdMiL45i3tj4gR8AOj8c7fq1wKDfM&#10;hw0DfC04R9wA4Q6POKeK2lGipLHw+6Pv0R9JjFZKOnx9FfW/dgwEJfqHQXqf56eRHiEpp/NvBSrw&#10;2rJ9bTG7dm1xcjnuGseTGP2DPooSbPuEi2IVb0UTMxzvrigPcFTWYdgKuGq4WK2SGz5Rx8KNeXA8&#10;gsdGR3o99k8M3MjMgJy+tceXyso3VBx8Y6Sxq12wUiWexlYPfR1HgM87cWlcRXF/vNaT18vCXP4B&#10;AAD//wMAUEsDBBQABgAIAAAAIQCE3qMu4QAAAAkBAAAPAAAAZHJzL2Rvd25yZXYueG1sTI/BTsMw&#10;EETvSPyDtUjcqJPSNG3IpkJIXLgApa3ozU2WJKq9DrGbBr4ec4LjaEYzb/LVaLQYqHetZYR4EoEg&#10;Lm3Vco2weXu8WYBwXnGltGVC+CIHq+LyIldZZc/8SsPa1yKUsMsUQuN9l0npyoaMchPbEQfvw/ZG&#10;+SD7Wla9Oodyo+U0iubSqJbDQqM6emioPK5PBoHpebdT38lx/qL1Ypu+75+Gzz3i9dV4fwfC0+j/&#10;wvCLH9ChCEwHe+LKCY1wu5wFdI8wSxIQIZCk6RTEAWEZxyCLXP5/UPwAAAD//wMAUEsBAi0AFAAG&#10;AAgAAAAhAOSZw8D7AAAA4QEAABMAAAAAAAAAAAAAAAAAAAAAAFtDb250ZW50X1R5cGVzXS54bWxQ&#10;SwECLQAUAAYACAAAACEAI7Jq4dcAAACUAQAACwAAAAAAAAAAAAAAAAAsAQAAX3JlbHMvLnJlbHNQ&#10;SwECLQAUAAYACAAAACEAn8g7DJQCAAB4BQAADgAAAAAAAAAAAAAAAAAsAgAAZHJzL2Uyb0RvYy54&#10;bWxQSwECLQAUAAYACAAAACEAhN6jLuEAAAAJAQAADwAAAAAAAAAAAAAAAADsBAAAZHJzL2Rvd25y&#10;ZXYueG1sUEsFBgAAAAAEAAQA8wAAAPoFAAAAAA==&#10;" fillcolor="#4f81bd [3204]" strokecolor="#243f60 [1604]" strokeweight="2pt">
                      <v:textbox>
                        <w:txbxContent>
                          <w:p w14:paraId="11A79720" w14:textId="77777777" w:rsidR="0036136E" w:rsidRDefault="0036136E" w:rsidP="004413E5">
                            <w:pPr>
                              <w:jc w:val="center"/>
                            </w:pPr>
                            <w:r>
                              <w:rPr>
                                <w:sz w:val="20"/>
                                <w:szCs w:val="20"/>
                              </w:rPr>
                              <w:t>Follow Up</w:t>
                            </w:r>
                          </w:p>
                        </w:txbxContent>
                      </v:textbox>
                    </v:shape>
                  </w:pict>
                </mc:Fallback>
              </mc:AlternateContent>
            </w:r>
            <w:r w:rsidR="004413E5" w:rsidRPr="001F4F95">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40D29465" wp14:editId="6993BF7B">
                      <wp:simplePos x="0" y="0"/>
                      <wp:positionH relativeFrom="column">
                        <wp:posOffset>1603194</wp:posOffset>
                      </wp:positionH>
                      <wp:positionV relativeFrom="paragraph">
                        <wp:posOffset>416923</wp:posOffset>
                      </wp:positionV>
                      <wp:extent cx="902970" cy="0"/>
                      <wp:effectExtent l="0" t="76200" r="11430" b="114300"/>
                      <wp:wrapNone/>
                      <wp:docPr id="54" name="Straight Arrow Connector 54"/>
                      <wp:cNvGraphicFramePr/>
                      <a:graphic xmlns:a="http://schemas.openxmlformats.org/drawingml/2006/main">
                        <a:graphicData uri="http://schemas.microsoft.com/office/word/2010/wordprocessingShape">
                          <wps:wsp>
                            <wps:cNvCnPr/>
                            <wps:spPr>
                              <a:xfrm>
                                <a:off x="0" y="0"/>
                                <a:ext cx="9029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shape id="Straight Arrow Connector 54" o:spid="_x0000_s1026" type="#_x0000_t32" style="position:absolute;margin-left:126.25pt;margin-top:32.85pt;width:71.1pt;height: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Pq0QEAAP4DAAAOAAAAZHJzL2Uyb0RvYy54bWysU9uO0zAQfUfiHyy/06QVt42arlAXeEFQ&#10;sfABXmfcWPJNY9Mkf8/YSbMIEBKIl0lsz5k553i8vx2tYRfAqL1r+XZTcwZO+k67c8u/fnn37DVn&#10;MQnXCeMdtHyCyG8PT5/sh9DAzvfedICMirjYDKHlfUqhqaooe7AibnwAR4fKoxWJlniuOhQDVbem&#10;2tX1y2rw2AX0EmKk3bv5kB9KfaVApk9KRUjMtJy4pRKxxIccq8NeNGcUoddyoSH+gYUV2lHTtdSd&#10;SIJ9Q/1LKasl+uhV2khvK6+UllA0kJpt/ZOa+14EKFrInBhWm+L/Kys/Xk7IdNfyF885c8LSHd0n&#10;FPrcJ/YG0Q/s6J0jHz0ySiG/hhAbgh3dCZdVDCfM4keFNn9JFhuLx9PqMYyJSdq8qXc3r+gm5PWo&#10;esQFjOk9eMvyT8vjwmMlsC0Wi8uHmKgzAa+A3NS4HJPQ5q3rWJoCKRFZQOZMufm8ytxntuUvTQZm&#10;7GdQ5ALxm3uU+YOjQXYRNDlCSnBpu1ai7AxT2pgVWBdyfwQu+RkKZTb/BrwiSmfv0gq22nn8Xfc0&#10;XimrOf/qwKw7W/Dgu6ncY7GGhqx4tTyIPMU/rgv88dkevgMAAP//AwBQSwMEFAAGAAgAAAAhAL6d&#10;T+PdAAAACQEAAA8AAABkcnMvZG93bnJldi54bWxMj01PwzAMhu9I/IfISNxYukILK00nxMSFy2BM&#10;nLPGayoap2qytezX44kD3Pzx6PXjcjm5ThxxCK0nBfNZAgKp9qalRsH24+XmAUSImozuPKGCbwyw&#10;rC4vSl0YP9I7HjexERxCodAKbIx9IWWoLTodZr5H4t3eD05HbodGmkGPHO46mSZJLp1uiS9Y3eOz&#10;xfprc3AKFuHNxmA/cbVfz/P1STer1+2o1PXV9PQIIuIU/2A467M6VOy08wcyQXQK0izNGFWQZ/cg&#10;GLhd3HGx+x3IqpT/P6h+AAAA//8DAFBLAQItABQABgAIAAAAIQC2gziS/gAAAOEBAAATAAAAAAAA&#10;AAAAAAAAAAAAAABbQ29udGVudF9UeXBlc10ueG1sUEsBAi0AFAAGAAgAAAAhADj9If/WAAAAlAEA&#10;AAsAAAAAAAAAAAAAAAAALwEAAF9yZWxzLy5yZWxzUEsBAi0AFAAGAAgAAAAhAEHYw+rRAQAA/gMA&#10;AA4AAAAAAAAAAAAAAAAALgIAAGRycy9lMm9Eb2MueG1sUEsBAi0AFAAGAAgAAAAhAL6dT+PdAAAA&#10;CQEAAA8AAAAAAAAAAAAAAAAAKwQAAGRycy9kb3ducmV2LnhtbFBLBQYAAAAABAAEAPMAAAA1BQAA&#10;AAA=&#10;" strokecolor="#4579b8 [3044]">
                      <v:stroke endarrow="open"/>
                    </v:shape>
                  </w:pict>
                </mc:Fallback>
              </mc:AlternateContent>
            </w:r>
            <w:r w:rsidR="004413E5" w:rsidRPr="001F4F95">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6425B4E3" wp14:editId="15995530">
                      <wp:simplePos x="0" y="0"/>
                      <wp:positionH relativeFrom="column">
                        <wp:posOffset>440055</wp:posOffset>
                      </wp:positionH>
                      <wp:positionV relativeFrom="paragraph">
                        <wp:posOffset>99151</wp:posOffset>
                      </wp:positionV>
                      <wp:extent cx="1158240" cy="325120"/>
                      <wp:effectExtent l="0" t="0" r="22860" b="17780"/>
                      <wp:wrapNone/>
                      <wp:docPr id="52" name="Flowchart: Predefined Process 52"/>
                      <wp:cNvGraphicFramePr/>
                      <a:graphic xmlns:a="http://schemas.openxmlformats.org/drawingml/2006/main">
                        <a:graphicData uri="http://schemas.microsoft.com/office/word/2010/wordprocessingShape">
                          <wps:wsp>
                            <wps:cNvSpPr/>
                            <wps:spPr>
                              <a:xfrm>
                                <a:off x="0" y="0"/>
                                <a:ext cx="1158240" cy="325120"/>
                              </a:xfrm>
                              <a:prstGeom prst="flowChartPredefined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FFD5FA" w14:textId="77777777" w:rsidR="0036136E" w:rsidRPr="001F4F95" w:rsidRDefault="0036136E" w:rsidP="004413E5">
                                  <w:pPr>
                                    <w:jc w:val="center"/>
                                    <w:rPr>
                                      <w:sz w:val="20"/>
                                      <w:szCs w:val="20"/>
                                    </w:rPr>
                                  </w:pPr>
                                  <w:r w:rsidRPr="001F4F95">
                                    <w:rPr>
                                      <w:sz w:val="20"/>
                                      <w:szCs w:val="20"/>
                                    </w:rPr>
                                    <w:t>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Flowchart: Predefined Process 52" o:spid="_x0000_s1039" type="#_x0000_t112" style="position:absolute;margin-left:34.65pt;margin-top:7.8pt;width:91.2pt;height:2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GFhJQCAAB4BQAADgAAAGRycy9lMm9Eb2MueG1srFRLb9swDL4P2H8QdF8du8nWGXWKIEWHAUUb&#10;rB16VmQpNqDXKCV29utHyY5btMUOw3JQSJP8xMcnXl71WpGDAN9aU9H8bEaJMNzWrdlV9OfjzacL&#10;SnxgpmbKGlHRo/D0avnxw2XnSlHYxqpaAEEQ48vOVbQJwZVZ5nkjNPNn1gmDRmlBs4Aq7LIaWIfo&#10;WmXFbPY56yzUDiwX3uPX68FIlwlfSsHDvZReBKIqirmFdEI6t/HMlpes3AFzTcvHNNg/ZKFZa/DS&#10;CeqaBUb20L6B0i0H660MZ9zqzErZcpFqwGry2atqHhrmRKoFm+Pd1Cb//2D53WEDpK0ruigoMUzj&#10;jG6U7XjDIJRkA6IWsjWiRjE1maAfNq1zvsTYB7eBUfMoxg70EnT8x9pInxp9nBot+kA4fszzxUUx&#10;x3lwtJ0Xi7xIk8ieox348E1YTaJQUYkprWNKzwmN+aSus8OtD5gHApwCUYk5DlklKRyViIkp80NI&#10;LBnzKFJ0IptYKyAHhjRhnAsT8sHUsFoMnxcz/MXS8ZIpImkJMCLLVqkJewSIRH6LPcCM/jFUJK5O&#10;wbO/JTYETxHpZmvCFKxbY+E9AIVVjTcP/qcmDa2JXQr9tk90yM9PY97a+ogcATs8Hu/4TYtDuWU+&#10;bBjga8E54gYI93jEOVXUjhIljYXf732P/khitFLS4eurqP+1ZyAoUd8N0vtrPo/0CEmZL74gPwi8&#10;tGxfWsxery1OLsdd43gSo39QJ1GC1U+4KFbxVjQxw/HuivIAJ2Udhq2Aq4aL1Sq54RN1LNyaB8cj&#10;eGx0pNdj/8TAjcwMyOk7e3qprHxFxcE3Rhq72gcr28TT2Oqhr+MI8HknLo2rKO6Pl3ryel6Yyz8A&#10;AAD//wMAUEsDBBQABgAIAAAAIQDtGciO3gAAAAgBAAAPAAAAZHJzL2Rvd25yZXYueG1sTI/BTsMw&#10;DIbvSLxDZCRuLN1Qu1KaTgiJCxdgwMRuWWPaaolTmqwrPP3MCY729+v353I1OStGHELnScF8loBA&#10;qr3pqFHw9vpwlYMIUZPR1hMq+MYAq+r8rNSF8Ud6wXEdG8ElFAqtoI2xL6QMdYtOh5nvkZh9+sHp&#10;yOPQSDPoI5c7KxdJkkmnO+ILre7xvsV6vz44BYRPm43+SffZs7X5+/Jj+zh+bZW6vJjubkFEnOJf&#10;GH71WR0qdtr5A5kgrILs5pqTvE8zEMwX6XwJYscgy0FWpfz/QHUCAAD//wMAUEsBAi0AFAAGAAgA&#10;AAAhAOSZw8D7AAAA4QEAABMAAAAAAAAAAAAAAAAAAAAAAFtDb250ZW50X1R5cGVzXS54bWxQSwEC&#10;LQAUAAYACAAAACEAI7Jq4dcAAACUAQAACwAAAAAAAAAAAAAAAAAsAQAAX3JlbHMvLnJlbHNQSwEC&#10;LQAUAAYACAAAACEAjfGFhJQCAAB4BQAADgAAAAAAAAAAAAAAAAAsAgAAZHJzL2Uyb0RvYy54bWxQ&#10;SwECLQAUAAYACAAAACEA7RnIjt4AAAAIAQAADwAAAAAAAAAAAAAAAADsBAAAZHJzL2Rvd25yZXYu&#10;eG1sUEsFBgAAAAAEAAQA8wAAAPcFAAAAAA==&#10;" fillcolor="#4f81bd [3204]" strokecolor="#243f60 [1604]" strokeweight="2pt">
                      <v:textbox>
                        <w:txbxContent>
                          <w:p w14:paraId="4AFFD5FA" w14:textId="77777777" w:rsidR="0036136E" w:rsidRPr="001F4F95" w:rsidRDefault="0036136E" w:rsidP="004413E5">
                            <w:pPr>
                              <w:jc w:val="center"/>
                              <w:rPr>
                                <w:sz w:val="20"/>
                                <w:szCs w:val="20"/>
                              </w:rPr>
                            </w:pPr>
                            <w:r w:rsidRPr="001F4F95">
                              <w:rPr>
                                <w:sz w:val="20"/>
                                <w:szCs w:val="20"/>
                              </w:rPr>
                              <w:t>Post</w:t>
                            </w:r>
                          </w:p>
                        </w:txbxContent>
                      </v:textbox>
                    </v:shape>
                  </w:pict>
                </mc:Fallback>
              </mc:AlternateContent>
            </w:r>
          </w:p>
        </w:tc>
      </w:tr>
      <w:tr w:rsidR="004413E5" w:rsidRPr="001F4F95" w14:paraId="336DCD09" w14:textId="77777777" w:rsidTr="0036136E">
        <w:tc>
          <w:tcPr>
            <w:tcW w:w="6441" w:type="dxa"/>
          </w:tcPr>
          <w:p w14:paraId="3B319B75" w14:textId="77777777" w:rsidR="004413E5" w:rsidRPr="00DE724A" w:rsidRDefault="004413E5" w:rsidP="00BC5D9C">
            <w:pPr>
              <w:rPr>
                <w:rFonts w:ascii="Times New Roman" w:hAnsi="Times New Roman" w:cs="Times New Roman"/>
              </w:rPr>
            </w:pPr>
            <w:r w:rsidRPr="00597EEF">
              <w:rPr>
                <w:rFonts w:ascii="Times New Roman" w:hAnsi="Times New Roman" w:cs="Times New Roman"/>
                <w:color w:val="595959" w:themeColor="text1" w:themeTint="A6"/>
              </w:rPr>
              <w:t>Advantages</w:t>
            </w:r>
          </w:p>
        </w:tc>
        <w:tc>
          <w:tcPr>
            <w:tcW w:w="6519" w:type="dxa"/>
          </w:tcPr>
          <w:p w14:paraId="79259FBB" w14:textId="77777777" w:rsidR="004413E5" w:rsidRPr="00DE724A" w:rsidRDefault="004413E5" w:rsidP="00BC5D9C">
            <w:pPr>
              <w:rPr>
                <w:rFonts w:ascii="Times New Roman" w:hAnsi="Times New Roman" w:cs="Times New Roman"/>
              </w:rPr>
            </w:pPr>
            <w:r w:rsidRPr="00597EEF">
              <w:rPr>
                <w:rFonts w:ascii="Times New Roman" w:hAnsi="Times New Roman" w:cs="Times New Roman"/>
                <w:color w:val="595959" w:themeColor="text1" w:themeTint="A6"/>
              </w:rPr>
              <w:t>Disadvantages</w:t>
            </w:r>
          </w:p>
        </w:tc>
      </w:tr>
      <w:tr w:rsidR="004413E5" w:rsidRPr="001F4F95" w14:paraId="6DE82CC7" w14:textId="77777777" w:rsidTr="0036136E">
        <w:tc>
          <w:tcPr>
            <w:tcW w:w="6441" w:type="dxa"/>
          </w:tcPr>
          <w:p w14:paraId="165F8EBD" w14:textId="364A1F6D" w:rsidR="00371A57" w:rsidRDefault="004413E5" w:rsidP="00BC5D9C">
            <w:pPr>
              <w:rPr>
                <w:rFonts w:ascii="Times New Roman" w:hAnsi="Times New Roman" w:cs="Times New Roman"/>
              </w:rPr>
            </w:pPr>
            <w:r w:rsidRPr="001F4F95">
              <w:rPr>
                <w:rFonts w:ascii="Times New Roman" w:hAnsi="Times New Roman" w:cs="Times New Roman"/>
              </w:rPr>
              <w:t xml:space="preserve">- </w:t>
            </w:r>
            <w:r w:rsidR="00371A57">
              <w:rPr>
                <w:rFonts w:ascii="Times New Roman" w:hAnsi="Times New Roman" w:cs="Times New Roman"/>
              </w:rPr>
              <w:t>Rigorous but</w:t>
            </w:r>
            <w:r w:rsidR="001D3C80">
              <w:rPr>
                <w:rFonts w:ascii="Times New Roman" w:hAnsi="Times New Roman" w:cs="Times New Roman"/>
              </w:rPr>
              <w:t xml:space="preserve"> still practical survey method </w:t>
            </w:r>
            <w:r w:rsidR="006820E4">
              <w:rPr>
                <w:rFonts w:ascii="Times New Roman" w:hAnsi="Times New Roman" w:cs="Times New Roman"/>
              </w:rPr>
              <w:t>to</w:t>
            </w:r>
            <w:r w:rsidR="001D3C80">
              <w:rPr>
                <w:rFonts w:ascii="Times New Roman" w:hAnsi="Times New Roman" w:cs="Times New Roman"/>
              </w:rPr>
              <w:t xml:space="preserve"> measure </w:t>
            </w:r>
            <w:r w:rsidR="001204C6">
              <w:rPr>
                <w:rFonts w:ascii="Times New Roman" w:hAnsi="Times New Roman" w:cs="Times New Roman"/>
              </w:rPr>
              <w:t>self-reported</w:t>
            </w:r>
            <w:r w:rsidR="00BB3D9C">
              <w:rPr>
                <w:rFonts w:ascii="Times New Roman" w:hAnsi="Times New Roman" w:cs="Times New Roman"/>
              </w:rPr>
              <w:t xml:space="preserve"> </w:t>
            </w:r>
            <w:r w:rsidR="001D3C80">
              <w:rPr>
                <w:rFonts w:ascii="Times New Roman" w:hAnsi="Times New Roman" w:cs="Times New Roman"/>
              </w:rPr>
              <w:t>behavior change.</w:t>
            </w:r>
          </w:p>
          <w:p w14:paraId="6AF3B28A" w14:textId="6CB5BCD2" w:rsidR="00371A57" w:rsidRPr="001F4F95" w:rsidRDefault="00371A57" w:rsidP="00BC5D9C">
            <w:pPr>
              <w:rPr>
                <w:rFonts w:ascii="Times New Roman" w:hAnsi="Times New Roman" w:cs="Times New Roman"/>
              </w:rPr>
            </w:pPr>
            <w:r>
              <w:rPr>
                <w:rFonts w:ascii="Times New Roman" w:hAnsi="Times New Roman" w:cs="Times New Roman"/>
              </w:rPr>
              <w:t xml:space="preserve">- </w:t>
            </w:r>
            <w:r w:rsidR="00BB3D9C">
              <w:rPr>
                <w:rFonts w:ascii="Times New Roman" w:hAnsi="Times New Roman" w:cs="Times New Roman"/>
              </w:rPr>
              <w:t>Follow-up</w:t>
            </w:r>
            <w:r w:rsidR="006820E4">
              <w:rPr>
                <w:rFonts w:ascii="Times New Roman" w:hAnsi="Times New Roman" w:cs="Times New Roman"/>
              </w:rPr>
              <w:t xml:space="preserve"> comparison data is </w:t>
            </w:r>
            <w:r w:rsidR="00BB3D9C">
              <w:rPr>
                <w:rFonts w:ascii="Times New Roman" w:hAnsi="Times New Roman" w:cs="Times New Roman"/>
              </w:rPr>
              <w:t>considered</w:t>
            </w:r>
            <w:r w:rsidR="006820E4">
              <w:rPr>
                <w:rFonts w:ascii="Times New Roman" w:hAnsi="Times New Roman" w:cs="Times New Roman"/>
              </w:rPr>
              <w:t xml:space="preserve"> to be more conservative</w:t>
            </w:r>
            <w:r w:rsidR="0036136E">
              <w:rPr>
                <w:rFonts w:ascii="Times New Roman" w:hAnsi="Times New Roman" w:cs="Times New Roman"/>
              </w:rPr>
              <w:t>/ reliable</w:t>
            </w:r>
            <w:r w:rsidR="006820E4">
              <w:rPr>
                <w:rFonts w:ascii="Times New Roman" w:hAnsi="Times New Roman" w:cs="Times New Roman"/>
              </w:rPr>
              <w:t xml:space="preserve"> than </w:t>
            </w:r>
            <w:r w:rsidR="00BB3D9C">
              <w:rPr>
                <w:rFonts w:ascii="Times New Roman" w:hAnsi="Times New Roman" w:cs="Times New Roman"/>
              </w:rPr>
              <w:t xml:space="preserve">data collected in </w:t>
            </w:r>
            <w:r w:rsidR="006820E4">
              <w:rPr>
                <w:rFonts w:ascii="Times New Roman" w:hAnsi="Times New Roman" w:cs="Times New Roman"/>
              </w:rPr>
              <w:t>other survey designs.</w:t>
            </w:r>
          </w:p>
        </w:tc>
        <w:tc>
          <w:tcPr>
            <w:tcW w:w="6519" w:type="dxa"/>
          </w:tcPr>
          <w:p w14:paraId="221535B8" w14:textId="77777777" w:rsidR="004413E5" w:rsidRDefault="004413E5" w:rsidP="00BC5D9C">
            <w:pPr>
              <w:rPr>
                <w:rFonts w:ascii="Times New Roman" w:hAnsi="Times New Roman" w:cs="Times New Roman"/>
              </w:rPr>
            </w:pPr>
            <w:r w:rsidRPr="001F4F95">
              <w:rPr>
                <w:rFonts w:ascii="Times New Roman" w:hAnsi="Times New Roman" w:cs="Times New Roman"/>
              </w:rPr>
              <w:t xml:space="preserve">- </w:t>
            </w:r>
            <w:r w:rsidR="00371A57">
              <w:rPr>
                <w:rFonts w:ascii="Times New Roman" w:hAnsi="Times New Roman" w:cs="Times New Roman"/>
              </w:rPr>
              <w:t xml:space="preserve">Requires a lot of thoughtful planning and coordination compared to other survey designs to </w:t>
            </w:r>
            <w:r w:rsidR="00BB3D9C">
              <w:rPr>
                <w:rFonts w:ascii="Times New Roman" w:hAnsi="Times New Roman" w:cs="Times New Roman"/>
              </w:rPr>
              <w:t>“pair” individual respondents’ data.</w:t>
            </w:r>
          </w:p>
          <w:p w14:paraId="22BAA8BD" w14:textId="77777777" w:rsidR="006820E4" w:rsidRPr="001F4F95" w:rsidRDefault="00BB3D9C" w:rsidP="00BC5D9C">
            <w:pPr>
              <w:rPr>
                <w:rFonts w:ascii="Times New Roman" w:hAnsi="Times New Roman" w:cs="Times New Roman"/>
              </w:rPr>
            </w:pPr>
            <w:r>
              <w:rPr>
                <w:rFonts w:ascii="Times New Roman" w:hAnsi="Times New Roman" w:cs="Times New Roman"/>
              </w:rPr>
              <w:t>- Biases are still present but are minimized</w:t>
            </w:r>
            <w:r w:rsidR="006820E4">
              <w:rPr>
                <w:rFonts w:ascii="Times New Roman" w:hAnsi="Times New Roman" w:cs="Times New Roman"/>
              </w:rPr>
              <w:t xml:space="preserve"> by a more conservative follow up response. </w:t>
            </w:r>
          </w:p>
        </w:tc>
      </w:tr>
    </w:tbl>
    <w:p w14:paraId="7F0AD17D" w14:textId="77777777" w:rsidR="00BB3D9C" w:rsidRDefault="00026A95" w:rsidP="00BC5D9C">
      <w:pPr>
        <w:spacing w:after="0" w:line="240" w:lineRule="auto"/>
        <w:rPr>
          <w:rFonts w:ascii="Times New Roman" w:hAnsi="Times New Roman" w:cs="Times New Roman"/>
          <w:sz w:val="16"/>
          <w:szCs w:val="16"/>
        </w:rPr>
      </w:pPr>
      <w:r w:rsidRPr="00F9254C">
        <w:rPr>
          <w:rFonts w:ascii="Times New Roman" w:hAnsi="Times New Roman" w:cs="Times New Roman"/>
          <w:sz w:val="16"/>
          <w:szCs w:val="16"/>
        </w:rPr>
        <w:t xml:space="preserve">Adapted from University of Michigan’s My Environmental Education Evaluation Resource Assistant Resource: Types of Evaluation Designs, by Michaela </w:t>
      </w:r>
      <w:proofErr w:type="spellStart"/>
      <w:r w:rsidRPr="00F9254C">
        <w:rPr>
          <w:rFonts w:ascii="Times New Roman" w:hAnsi="Times New Roman" w:cs="Times New Roman"/>
          <w:sz w:val="16"/>
          <w:szCs w:val="16"/>
        </w:rPr>
        <w:t>Zint</w:t>
      </w:r>
      <w:proofErr w:type="spellEnd"/>
    </w:p>
    <w:p w14:paraId="5D13AAB6" w14:textId="77777777" w:rsidR="00BB3D9C" w:rsidRDefault="00BB3D9C" w:rsidP="00BC5D9C">
      <w:pPr>
        <w:spacing w:after="0" w:line="240" w:lineRule="auto"/>
        <w:rPr>
          <w:rFonts w:ascii="Times New Roman" w:hAnsi="Times New Roman" w:cs="Times New Roman"/>
        </w:rPr>
      </w:pPr>
    </w:p>
    <w:p w14:paraId="5688DD29" w14:textId="0E4AF56B" w:rsidR="00BB3D9C" w:rsidRDefault="00BB3D9C" w:rsidP="00BC5D9C">
      <w:pPr>
        <w:spacing w:after="0" w:line="240" w:lineRule="auto"/>
        <w:rPr>
          <w:rFonts w:ascii="Times New Roman" w:hAnsi="Times New Roman" w:cs="Times New Roman"/>
        </w:rPr>
      </w:pPr>
      <w:r>
        <w:rPr>
          <w:rFonts w:ascii="Times New Roman" w:hAnsi="Times New Roman" w:cs="Times New Roman"/>
        </w:rPr>
        <w:t>There are many survey designs, such as using a control group, that are recommended to minimize biases and allow for attribution of outcomes to program. The five examples in th</w:t>
      </w:r>
      <w:r w:rsidR="0036136E">
        <w:rPr>
          <w:rFonts w:ascii="Times New Roman" w:hAnsi="Times New Roman" w:cs="Times New Roman"/>
        </w:rPr>
        <w:t>e visuals above are</w:t>
      </w:r>
      <w:r>
        <w:rPr>
          <w:rFonts w:ascii="Times New Roman" w:hAnsi="Times New Roman" w:cs="Times New Roman"/>
        </w:rPr>
        <w:t xml:space="preserve"> presumed most practice</w:t>
      </w:r>
      <w:r w:rsidR="005A1E84">
        <w:rPr>
          <w:rFonts w:ascii="Times New Roman" w:hAnsi="Times New Roman" w:cs="Times New Roman"/>
        </w:rPr>
        <w:t>d and relevant</w:t>
      </w:r>
      <w:r>
        <w:rPr>
          <w:rFonts w:ascii="Times New Roman" w:hAnsi="Times New Roman" w:cs="Times New Roman"/>
        </w:rPr>
        <w:t xml:space="preserve"> for </w:t>
      </w:r>
      <w:r w:rsidR="005A1E84">
        <w:rPr>
          <w:rFonts w:ascii="Times New Roman" w:hAnsi="Times New Roman" w:cs="Times New Roman"/>
        </w:rPr>
        <w:t>UC Cooperative Extension</w:t>
      </w:r>
      <w:r>
        <w:rPr>
          <w:rFonts w:ascii="Times New Roman" w:hAnsi="Times New Roman" w:cs="Times New Roman"/>
        </w:rPr>
        <w:t xml:space="preserve"> contexts. </w:t>
      </w:r>
    </w:p>
    <w:p w14:paraId="5B994DF4" w14:textId="77777777" w:rsidR="008E59ED" w:rsidRDefault="008E59ED" w:rsidP="00BC5D9C">
      <w:pPr>
        <w:spacing w:after="0" w:line="240" w:lineRule="auto"/>
        <w:rPr>
          <w:rFonts w:ascii="Times New Roman" w:hAnsi="Times New Roman" w:cs="Times New Roman"/>
        </w:rPr>
      </w:pPr>
      <w:r>
        <w:rPr>
          <w:rFonts w:ascii="Times New Roman" w:hAnsi="Times New Roman" w:cs="Times New Roman"/>
        </w:rPr>
        <w:br w:type="page"/>
      </w:r>
    </w:p>
    <w:p w14:paraId="23505E3D" w14:textId="77777777" w:rsidR="00BB3D9C" w:rsidRDefault="00BB3D9C" w:rsidP="00BC5D9C">
      <w:pPr>
        <w:spacing w:after="0" w:line="240" w:lineRule="auto"/>
        <w:jc w:val="center"/>
        <w:rPr>
          <w:rFonts w:ascii="Times New Roman" w:hAnsi="Times New Roman" w:cs="Times New Roman"/>
          <w:b/>
          <w:sz w:val="28"/>
          <w:szCs w:val="28"/>
        </w:rPr>
      </w:pPr>
    </w:p>
    <w:p w14:paraId="5D3C0068" w14:textId="77777777" w:rsidR="00191F2E" w:rsidRPr="00026A95" w:rsidRDefault="00357A5D" w:rsidP="00BC5D9C">
      <w:pPr>
        <w:spacing w:after="0" w:line="240" w:lineRule="auto"/>
        <w:jc w:val="center"/>
        <w:rPr>
          <w:rFonts w:ascii="Times New Roman" w:hAnsi="Times New Roman" w:cs="Times New Roman"/>
          <w:i/>
          <w:sz w:val="28"/>
          <w:szCs w:val="28"/>
        </w:rPr>
      </w:pPr>
      <w:r w:rsidRPr="00026A95">
        <w:rPr>
          <w:rFonts w:ascii="Times New Roman" w:hAnsi="Times New Roman" w:cs="Times New Roman"/>
          <w:b/>
          <w:sz w:val="28"/>
          <w:szCs w:val="28"/>
        </w:rPr>
        <w:t xml:space="preserve">Post, </w:t>
      </w:r>
      <w:r w:rsidR="00191F2E" w:rsidRPr="00026A95">
        <w:rPr>
          <w:rFonts w:ascii="Times New Roman" w:hAnsi="Times New Roman" w:cs="Times New Roman"/>
          <w:b/>
          <w:sz w:val="28"/>
          <w:szCs w:val="28"/>
        </w:rPr>
        <w:t>Retrospective Pre</w:t>
      </w:r>
      <w:r w:rsidRPr="00026A95">
        <w:rPr>
          <w:rFonts w:ascii="Times New Roman" w:hAnsi="Times New Roman" w:cs="Times New Roman"/>
          <w:b/>
          <w:sz w:val="28"/>
          <w:szCs w:val="28"/>
        </w:rPr>
        <w:t>,</w:t>
      </w:r>
      <w:r w:rsidR="00191F2E" w:rsidRPr="00026A95">
        <w:rPr>
          <w:rFonts w:ascii="Times New Roman" w:hAnsi="Times New Roman" w:cs="Times New Roman"/>
          <w:b/>
          <w:sz w:val="28"/>
          <w:szCs w:val="28"/>
        </w:rPr>
        <w:t xml:space="preserve"> and Follow Up Survey Design</w:t>
      </w:r>
    </w:p>
    <w:p w14:paraId="6509715D" w14:textId="77777777" w:rsidR="00BC5D9C" w:rsidRDefault="00BC5D9C" w:rsidP="00BC5D9C">
      <w:pPr>
        <w:spacing w:after="0" w:line="240" w:lineRule="auto"/>
        <w:rPr>
          <w:rFonts w:ascii="Times New Roman" w:hAnsi="Times New Roman" w:cs="Times New Roman"/>
        </w:rPr>
      </w:pPr>
    </w:p>
    <w:p w14:paraId="61E8831A" w14:textId="1D68647A" w:rsidR="00586E2E" w:rsidRDefault="00B1794C" w:rsidP="00BC5D9C">
      <w:pPr>
        <w:spacing w:after="0" w:line="240" w:lineRule="auto"/>
        <w:rPr>
          <w:rFonts w:ascii="Times New Roman" w:hAnsi="Times New Roman" w:cs="Times New Roman"/>
        </w:rPr>
      </w:pPr>
      <w:r>
        <w:rPr>
          <w:rFonts w:ascii="Times New Roman" w:hAnsi="Times New Roman" w:cs="Times New Roman"/>
        </w:rPr>
        <w:t>This section provides considerations</w:t>
      </w:r>
      <w:r w:rsidR="00BC5D9C">
        <w:rPr>
          <w:rFonts w:ascii="Times New Roman" w:hAnsi="Times New Roman" w:cs="Times New Roman"/>
        </w:rPr>
        <w:t xml:space="preserve"> and tips</w:t>
      </w:r>
      <w:r>
        <w:rPr>
          <w:rFonts w:ascii="Times New Roman" w:hAnsi="Times New Roman" w:cs="Times New Roman"/>
        </w:rPr>
        <w:t xml:space="preserve"> for the Post, Retrospective Pre, and Follow Up Survey Design. </w:t>
      </w:r>
      <w:r w:rsidR="00BB3D9C">
        <w:rPr>
          <w:rFonts w:ascii="Times New Roman" w:hAnsi="Times New Roman" w:cs="Times New Roman"/>
        </w:rPr>
        <w:t>There are many resources availa</w:t>
      </w:r>
      <w:r>
        <w:rPr>
          <w:rFonts w:ascii="Times New Roman" w:hAnsi="Times New Roman" w:cs="Times New Roman"/>
        </w:rPr>
        <w:t>ble at low or no cost online about creating and ana</w:t>
      </w:r>
      <w:r w:rsidR="005A1E84">
        <w:rPr>
          <w:rFonts w:ascii="Times New Roman" w:hAnsi="Times New Roman" w:cs="Times New Roman"/>
        </w:rPr>
        <w:t xml:space="preserve">lyzing the other survey designs (for suggestions and technical assistance, contact ANR’s office of Program Planning and Evaluation). </w:t>
      </w:r>
    </w:p>
    <w:p w14:paraId="364EECCE" w14:textId="77777777" w:rsidR="00BC5D9C" w:rsidRDefault="00BC5D9C" w:rsidP="00BC5D9C">
      <w:pPr>
        <w:spacing w:after="0" w:line="240" w:lineRule="auto"/>
        <w:rPr>
          <w:rFonts w:ascii="Times New Roman" w:hAnsi="Times New Roman" w:cs="Times New Roman"/>
        </w:rPr>
      </w:pPr>
    </w:p>
    <w:p w14:paraId="2FFA56CF" w14:textId="22C4B559" w:rsidR="00A66966" w:rsidRDefault="00A20C15" w:rsidP="00BC5D9C">
      <w:pPr>
        <w:spacing w:after="0" w:line="240" w:lineRule="auto"/>
        <w:rPr>
          <w:rFonts w:ascii="Times New Roman" w:hAnsi="Times New Roman" w:cs="Times New Roman"/>
        </w:rPr>
      </w:pPr>
      <w:r>
        <w:rPr>
          <w:rFonts w:ascii="Times New Roman" w:hAnsi="Times New Roman" w:cs="Times New Roman"/>
        </w:rPr>
        <w:t xml:space="preserve">I.  </w:t>
      </w:r>
      <w:r w:rsidR="00BC5D9C">
        <w:rPr>
          <w:rFonts w:ascii="Times New Roman" w:hAnsi="Times New Roman" w:cs="Times New Roman"/>
        </w:rPr>
        <w:t>DESIGNING</w:t>
      </w:r>
      <w:r w:rsidR="001204C6">
        <w:rPr>
          <w:rFonts w:ascii="Times New Roman" w:hAnsi="Times New Roman" w:cs="Times New Roman"/>
        </w:rPr>
        <w:t xml:space="preserve"> </w:t>
      </w:r>
      <w:r w:rsidR="002A4D20">
        <w:rPr>
          <w:rFonts w:ascii="Times New Roman" w:hAnsi="Times New Roman" w:cs="Times New Roman"/>
        </w:rPr>
        <w:t>SURVEY QUESTIONS</w:t>
      </w:r>
    </w:p>
    <w:p w14:paraId="6C653A02" w14:textId="77777777" w:rsidR="00BC5D9C" w:rsidRDefault="00BC5D9C" w:rsidP="00BC5D9C">
      <w:pPr>
        <w:spacing w:after="0" w:line="240" w:lineRule="auto"/>
        <w:rPr>
          <w:rFonts w:ascii="Times New Roman" w:hAnsi="Times New Roman" w:cs="Times New Roman"/>
        </w:rPr>
      </w:pPr>
    </w:p>
    <w:p w14:paraId="7ABB2471" w14:textId="05D82A83" w:rsidR="00E1018B" w:rsidRDefault="00A66966" w:rsidP="00BC5D9C">
      <w:pPr>
        <w:autoSpaceDE w:val="0"/>
        <w:autoSpaceDN w:val="0"/>
        <w:adjustRightInd w:val="0"/>
        <w:spacing w:after="0" w:line="240" w:lineRule="auto"/>
        <w:rPr>
          <w:rFonts w:ascii="Times New Roman" w:hAnsi="Times New Roman" w:cs="Times New Roman"/>
        </w:rPr>
      </w:pPr>
      <w:r>
        <w:rPr>
          <w:rFonts w:ascii="Times New Roman" w:hAnsi="Times New Roman" w:cs="Times New Roman"/>
        </w:rPr>
        <w:t>Identify your event’s intended</w:t>
      </w:r>
      <w:r w:rsidR="00D17ECF">
        <w:rPr>
          <w:rFonts w:ascii="Times New Roman" w:hAnsi="Times New Roman" w:cs="Times New Roman"/>
        </w:rPr>
        <w:t xml:space="preserve"> outcomes so that your</w:t>
      </w:r>
      <w:r w:rsidR="00BC5D9C">
        <w:rPr>
          <w:rFonts w:ascii="Times New Roman" w:hAnsi="Times New Roman" w:cs="Times New Roman"/>
        </w:rPr>
        <w:t xml:space="preserve"> survey questions measure indicators of those outcomes</w:t>
      </w:r>
      <w:r>
        <w:rPr>
          <w:rFonts w:ascii="Times New Roman" w:hAnsi="Times New Roman" w:cs="Times New Roman"/>
        </w:rPr>
        <w:t xml:space="preserve">. If you are presenting a lot of information, you may want to select some key recommended practices or important information as the </w:t>
      </w:r>
      <w:r w:rsidR="00E1018B">
        <w:rPr>
          <w:rFonts w:ascii="Times New Roman" w:hAnsi="Times New Roman" w:cs="Times New Roman"/>
        </w:rPr>
        <w:t xml:space="preserve">focus of your survey questions. </w:t>
      </w:r>
      <w:r w:rsidR="00B1794C">
        <w:rPr>
          <w:rFonts w:ascii="Times New Roman" w:hAnsi="Times New Roman" w:cs="Times New Roman"/>
        </w:rPr>
        <w:t>This design involves creating two surveys, the Po</w:t>
      </w:r>
      <w:r w:rsidR="005A1E84">
        <w:rPr>
          <w:rFonts w:ascii="Times New Roman" w:hAnsi="Times New Roman" w:cs="Times New Roman"/>
        </w:rPr>
        <w:t xml:space="preserve">st with Retrospective Pre </w:t>
      </w:r>
      <w:r w:rsidR="00B1794C">
        <w:rPr>
          <w:rFonts w:ascii="Times New Roman" w:hAnsi="Times New Roman" w:cs="Times New Roman"/>
        </w:rPr>
        <w:t>survey that is administered at t</w:t>
      </w:r>
      <w:r w:rsidR="002A4D20">
        <w:rPr>
          <w:rFonts w:ascii="Times New Roman" w:hAnsi="Times New Roman" w:cs="Times New Roman"/>
        </w:rPr>
        <w:t>he</w:t>
      </w:r>
      <w:r w:rsidR="00B1794C">
        <w:rPr>
          <w:rFonts w:ascii="Times New Roman" w:hAnsi="Times New Roman" w:cs="Times New Roman"/>
        </w:rPr>
        <w:t xml:space="preserve"> end of a program/activity, and a Follow Up survey that is administered 3-6 months later. The table below includes consideratio</w:t>
      </w:r>
      <w:r w:rsidR="00C22B80">
        <w:rPr>
          <w:rFonts w:ascii="Times New Roman" w:hAnsi="Times New Roman" w:cs="Times New Roman"/>
        </w:rPr>
        <w:t>ns for designing your questions.</w:t>
      </w:r>
    </w:p>
    <w:p w14:paraId="787202E0" w14:textId="77777777" w:rsidR="007F3CAD" w:rsidRPr="007F3CAD" w:rsidRDefault="007F3CAD" w:rsidP="00BC5D9C">
      <w:pPr>
        <w:autoSpaceDE w:val="0"/>
        <w:autoSpaceDN w:val="0"/>
        <w:adjustRightInd w:val="0"/>
        <w:spacing w:after="0" w:line="240" w:lineRule="auto"/>
        <w:rPr>
          <w:rFonts w:ascii="ArialMT" w:hAnsi="ArialMT" w:cs="ArialMT"/>
          <w:sz w:val="24"/>
          <w:szCs w:val="24"/>
        </w:rPr>
      </w:pPr>
    </w:p>
    <w:tbl>
      <w:tblPr>
        <w:tblStyle w:val="TableGrid"/>
        <w:tblW w:w="0" w:type="auto"/>
        <w:tblLook w:val="04A0" w:firstRow="1" w:lastRow="0" w:firstColumn="1" w:lastColumn="0" w:noHBand="0" w:noVBand="1"/>
      </w:tblPr>
      <w:tblGrid>
        <w:gridCol w:w="6588"/>
        <w:gridCol w:w="6588"/>
      </w:tblGrid>
      <w:tr w:rsidR="00E1018B" w14:paraId="49973682" w14:textId="77777777" w:rsidTr="00E1018B">
        <w:tc>
          <w:tcPr>
            <w:tcW w:w="6588" w:type="dxa"/>
          </w:tcPr>
          <w:p w14:paraId="48E54715" w14:textId="4577E0BD" w:rsidR="00E1018B" w:rsidRPr="00B1794C" w:rsidRDefault="00B1794C" w:rsidP="00BC5D9C">
            <w:pPr>
              <w:rPr>
                <w:rFonts w:ascii="Times New Roman" w:hAnsi="Times New Roman" w:cs="Times New Roman"/>
                <w:sz w:val="28"/>
                <w:szCs w:val="28"/>
              </w:rPr>
            </w:pPr>
            <w:r w:rsidRPr="00B1794C">
              <w:rPr>
                <w:rFonts w:ascii="Times New Roman" w:hAnsi="Times New Roman" w:cs="Times New Roman"/>
                <w:sz w:val="28"/>
                <w:szCs w:val="28"/>
              </w:rPr>
              <w:t>Post with Retrospective Pre</w:t>
            </w:r>
            <w:r w:rsidR="005A1E84">
              <w:rPr>
                <w:rFonts w:ascii="Times New Roman" w:hAnsi="Times New Roman" w:cs="Times New Roman"/>
                <w:sz w:val="28"/>
                <w:szCs w:val="28"/>
              </w:rPr>
              <w:t xml:space="preserve"> </w:t>
            </w:r>
            <w:r w:rsidRPr="00B1794C">
              <w:rPr>
                <w:rFonts w:ascii="Times New Roman" w:hAnsi="Times New Roman" w:cs="Times New Roman"/>
                <w:sz w:val="28"/>
                <w:szCs w:val="28"/>
              </w:rPr>
              <w:t>Survey</w:t>
            </w:r>
            <w:r w:rsidR="00E1018B" w:rsidRPr="00B1794C">
              <w:rPr>
                <w:rFonts w:ascii="Times New Roman" w:hAnsi="Times New Roman" w:cs="Times New Roman"/>
                <w:sz w:val="28"/>
                <w:szCs w:val="28"/>
              </w:rPr>
              <w:t xml:space="preserve"> </w:t>
            </w:r>
          </w:p>
        </w:tc>
        <w:tc>
          <w:tcPr>
            <w:tcW w:w="6588" w:type="dxa"/>
          </w:tcPr>
          <w:p w14:paraId="1EE4C646" w14:textId="77777777" w:rsidR="00E1018B" w:rsidRPr="00B1794C" w:rsidRDefault="00E1018B" w:rsidP="00BC5D9C">
            <w:pPr>
              <w:rPr>
                <w:rFonts w:ascii="Times New Roman" w:hAnsi="Times New Roman" w:cs="Times New Roman"/>
                <w:sz w:val="28"/>
                <w:szCs w:val="28"/>
              </w:rPr>
            </w:pPr>
            <w:r w:rsidRPr="00B1794C">
              <w:rPr>
                <w:rFonts w:ascii="Times New Roman" w:hAnsi="Times New Roman" w:cs="Times New Roman"/>
                <w:sz w:val="28"/>
                <w:szCs w:val="28"/>
              </w:rPr>
              <w:t>Follow Up Survey</w:t>
            </w:r>
          </w:p>
        </w:tc>
      </w:tr>
      <w:tr w:rsidR="00E1018B" w14:paraId="2C245CE4" w14:textId="77777777" w:rsidTr="00E1018B">
        <w:tc>
          <w:tcPr>
            <w:tcW w:w="6588" w:type="dxa"/>
          </w:tcPr>
          <w:p w14:paraId="4912F337" w14:textId="77777777" w:rsidR="00B1794C" w:rsidRPr="00B1794C" w:rsidRDefault="00C22B80" w:rsidP="00BC5D9C">
            <w:pPr>
              <w:rPr>
                <w:rFonts w:ascii="Times New Roman" w:hAnsi="Times New Roman" w:cs="Times New Roman"/>
              </w:rPr>
            </w:pPr>
            <w:r>
              <w:rPr>
                <w:rFonts w:ascii="Times New Roman" w:hAnsi="Times New Roman" w:cs="Times New Roman"/>
              </w:rPr>
              <w:t>Design questions to</w:t>
            </w:r>
            <w:r w:rsidR="00B1794C" w:rsidRPr="00B1794C">
              <w:rPr>
                <w:rFonts w:ascii="Times New Roman" w:hAnsi="Times New Roman" w:cs="Times New Roman"/>
              </w:rPr>
              <w:t xml:space="preserve"> collects data about participants’ immediate reactions to the event and perceptions of change in knowledge/attitude. Furthermore, Retrospective Pre responses provide baseline data for behavior change and Post responses tell you about participants’ intention for behavior change.</w:t>
            </w:r>
          </w:p>
          <w:p w14:paraId="77096496" w14:textId="77777777" w:rsidR="00B1794C" w:rsidRDefault="00B1794C" w:rsidP="00BC5D9C">
            <w:pPr>
              <w:rPr>
                <w:rFonts w:ascii="Times New Roman" w:hAnsi="Times New Roman" w:cs="Times New Roman"/>
                <w:b/>
              </w:rPr>
            </w:pPr>
          </w:p>
          <w:p w14:paraId="3E64C601" w14:textId="1F6D53D8" w:rsidR="00B1794C" w:rsidRPr="00B1794C" w:rsidRDefault="005A1E84" w:rsidP="00BC5D9C">
            <w:pPr>
              <w:rPr>
                <w:rFonts w:ascii="Times New Roman" w:hAnsi="Times New Roman" w:cs="Times New Roman"/>
                <w:b/>
              </w:rPr>
            </w:pPr>
            <w:r>
              <w:rPr>
                <w:rFonts w:ascii="Times New Roman" w:hAnsi="Times New Roman" w:cs="Times New Roman"/>
                <w:b/>
              </w:rPr>
              <w:t>Types of q</w:t>
            </w:r>
            <w:r w:rsidR="00B1794C">
              <w:rPr>
                <w:rFonts w:ascii="Times New Roman" w:hAnsi="Times New Roman" w:cs="Times New Roman"/>
                <w:b/>
              </w:rPr>
              <w:t>uestions to include:</w:t>
            </w:r>
          </w:p>
          <w:p w14:paraId="3B0CE36A" w14:textId="77777777" w:rsidR="00E1018B" w:rsidRPr="005A1E84" w:rsidRDefault="00E1018B" w:rsidP="00BC5D9C">
            <w:pPr>
              <w:pStyle w:val="ListParagraph"/>
              <w:numPr>
                <w:ilvl w:val="0"/>
                <w:numId w:val="4"/>
              </w:numPr>
              <w:rPr>
                <w:rFonts w:ascii="Times New Roman" w:hAnsi="Times New Roman" w:cs="Times New Roman"/>
              </w:rPr>
            </w:pPr>
            <w:r w:rsidRPr="005A1E84">
              <w:rPr>
                <w:rFonts w:ascii="Times New Roman" w:hAnsi="Times New Roman" w:cs="Times New Roman"/>
              </w:rPr>
              <w:t>Post and Retrospective Pre questions about behaviors</w:t>
            </w:r>
            <w:r w:rsidR="002A4D20" w:rsidRPr="005A1E84">
              <w:rPr>
                <w:rFonts w:ascii="Times New Roman" w:hAnsi="Times New Roman" w:cs="Times New Roman"/>
              </w:rPr>
              <w:t>/practices</w:t>
            </w:r>
            <w:r w:rsidRPr="005A1E84">
              <w:rPr>
                <w:rFonts w:ascii="Times New Roman" w:hAnsi="Times New Roman" w:cs="Times New Roman"/>
              </w:rPr>
              <w:t xml:space="preserve"> prior to the event and intended behaviors</w:t>
            </w:r>
            <w:r w:rsidR="002A4D20" w:rsidRPr="005A1E84">
              <w:rPr>
                <w:rFonts w:ascii="Times New Roman" w:hAnsi="Times New Roman" w:cs="Times New Roman"/>
              </w:rPr>
              <w:t>/practices</w:t>
            </w:r>
            <w:r w:rsidRPr="005A1E84">
              <w:rPr>
                <w:rFonts w:ascii="Times New Roman" w:hAnsi="Times New Roman" w:cs="Times New Roman"/>
              </w:rPr>
              <w:t xml:space="preserve"> after the event </w:t>
            </w:r>
          </w:p>
          <w:p w14:paraId="787D252F" w14:textId="77777777" w:rsidR="00E1018B" w:rsidRDefault="00E1018B" w:rsidP="00BC5D9C">
            <w:pPr>
              <w:pStyle w:val="ListParagraph"/>
              <w:numPr>
                <w:ilvl w:val="0"/>
                <w:numId w:val="4"/>
              </w:numPr>
              <w:rPr>
                <w:rFonts w:ascii="Times New Roman" w:hAnsi="Times New Roman" w:cs="Times New Roman"/>
              </w:rPr>
            </w:pPr>
            <w:r>
              <w:rPr>
                <w:rFonts w:ascii="Times New Roman" w:hAnsi="Times New Roman" w:cs="Times New Roman"/>
              </w:rPr>
              <w:t>Post and Retrospective Pre questions about knowledge, attitude, confidence, etc.</w:t>
            </w:r>
          </w:p>
          <w:p w14:paraId="74086772" w14:textId="7A7F5FE6" w:rsidR="00E1018B" w:rsidRDefault="005A1E84" w:rsidP="00BC5D9C">
            <w:pPr>
              <w:pStyle w:val="ListParagraph"/>
              <w:numPr>
                <w:ilvl w:val="0"/>
                <w:numId w:val="4"/>
              </w:numPr>
              <w:rPr>
                <w:rFonts w:ascii="Times New Roman" w:hAnsi="Times New Roman" w:cs="Times New Roman"/>
              </w:rPr>
            </w:pPr>
            <w:r>
              <w:rPr>
                <w:rFonts w:ascii="Times New Roman" w:hAnsi="Times New Roman" w:cs="Times New Roman"/>
              </w:rPr>
              <w:t>Customer reaction questions about the q</w:t>
            </w:r>
            <w:r w:rsidR="00E1018B" w:rsidRPr="00E1018B">
              <w:rPr>
                <w:rFonts w:ascii="Times New Roman" w:hAnsi="Times New Roman" w:cs="Times New Roman"/>
              </w:rPr>
              <w:t>uality of the training</w:t>
            </w:r>
            <w:r w:rsidR="00E1018B">
              <w:rPr>
                <w:rFonts w:ascii="Times New Roman" w:hAnsi="Times New Roman" w:cs="Times New Roman"/>
              </w:rPr>
              <w:t>, improvements</w:t>
            </w:r>
            <w:r>
              <w:rPr>
                <w:rFonts w:ascii="Times New Roman" w:hAnsi="Times New Roman" w:cs="Times New Roman"/>
              </w:rPr>
              <w:t>, future needs, etc.</w:t>
            </w:r>
          </w:p>
          <w:p w14:paraId="42802BE4" w14:textId="77777777" w:rsidR="00BC5D9C" w:rsidRPr="005A1E84" w:rsidRDefault="00BC5D9C" w:rsidP="00BC5D9C">
            <w:pPr>
              <w:pStyle w:val="ListParagraph"/>
              <w:numPr>
                <w:ilvl w:val="0"/>
                <w:numId w:val="4"/>
              </w:numPr>
              <w:rPr>
                <w:rFonts w:ascii="Times New Roman" w:hAnsi="Times New Roman" w:cs="Times New Roman"/>
                <w:b/>
                <w:i/>
                <w:u w:val="single"/>
              </w:rPr>
            </w:pPr>
            <w:r w:rsidRPr="005A1E84">
              <w:rPr>
                <w:rFonts w:ascii="Times New Roman" w:hAnsi="Times New Roman" w:cs="Times New Roman"/>
                <w:i/>
              </w:rPr>
              <w:t xml:space="preserve">Name of event, date, location, name of trainer(s) </w:t>
            </w:r>
          </w:p>
          <w:p w14:paraId="4A20937B" w14:textId="37F23BEA" w:rsidR="00BC5D9C" w:rsidRPr="005A1E84" w:rsidRDefault="00BC5D9C" w:rsidP="00BC5D9C">
            <w:pPr>
              <w:pStyle w:val="ListParagraph"/>
              <w:numPr>
                <w:ilvl w:val="0"/>
                <w:numId w:val="4"/>
              </w:numPr>
              <w:rPr>
                <w:rFonts w:ascii="Times New Roman" w:hAnsi="Times New Roman" w:cs="Times New Roman"/>
                <w:b/>
                <w:i/>
                <w:u w:val="single"/>
              </w:rPr>
            </w:pPr>
            <w:r w:rsidRPr="005A1E84">
              <w:rPr>
                <w:rFonts w:ascii="Times New Roman" w:hAnsi="Times New Roman" w:cs="Times New Roman"/>
                <w:i/>
              </w:rPr>
              <w:t>Participant ID code (name, assigned random code, or self-selected code</w:t>
            </w:r>
            <w:r w:rsidR="005A1E84">
              <w:rPr>
                <w:rFonts w:ascii="Times New Roman" w:hAnsi="Times New Roman" w:cs="Times New Roman"/>
                <w:i/>
              </w:rPr>
              <w:t>; these are explained in more detailed later in the handout</w:t>
            </w:r>
            <w:r w:rsidRPr="005A1E84">
              <w:rPr>
                <w:rFonts w:ascii="Times New Roman" w:hAnsi="Times New Roman" w:cs="Times New Roman"/>
                <w:i/>
              </w:rPr>
              <w:t>)</w:t>
            </w:r>
          </w:p>
          <w:p w14:paraId="5EC6C4BA" w14:textId="576EDBFA" w:rsidR="00BC5D9C" w:rsidRPr="005A1E84" w:rsidRDefault="00BC5D9C" w:rsidP="00BC5D9C">
            <w:pPr>
              <w:pStyle w:val="ListParagraph"/>
              <w:numPr>
                <w:ilvl w:val="0"/>
                <w:numId w:val="4"/>
              </w:numPr>
              <w:rPr>
                <w:rFonts w:ascii="Times New Roman" w:hAnsi="Times New Roman" w:cs="Times New Roman"/>
                <w:b/>
                <w:i/>
                <w:u w:val="single"/>
              </w:rPr>
            </w:pPr>
            <w:r w:rsidRPr="005A1E84">
              <w:rPr>
                <w:rFonts w:ascii="Times New Roman" w:hAnsi="Times New Roman" w:cs="Times New Roman"/>
                <w:i/>
              </w:rPr>
              <w:t>Demo</w:t>
            </w:r>
            <w:r w:rsidR="005A1E84" w:rsidRPr="005A1E84">
              <w:rPr>
                <w:rFonts w:ascii="Times New Roman" w:hAnsi="Times New Roman" w:cs="Times New Roman"/>
                <w:i/>
              </w:rPr>
              <w:t>graphics. Consider</w:t>
            </w:r>
            <w:r w:rsidRPr="005A1E84">
              <w:rPr>
                <w:rFonts w:ascii="Times New Roman" w:hAnsi="Times New Roman" w:cs="Times New Roman"/>
                <w:i/>
              </w:rPr>
              <w:t xml:space="preserve"> required categories for reporting as well as categories that may be helpful for analyzing differences between groups: years in professions, type of position, region, etc.</w:t>
            </w:r>
          </w:p>
          <w:p w14:paraId="575E5261" w14:textId="297B7DEE" w:rsidR="00B1794C" w:rsidRPr="005A1E84" w:rsidRDefault="00BC5D9C" w:rsidP="00BC5D9C">
            <w:pPr>
              <w:pStyle w:val="ListParagraph"/>
              <w:numPr>
                <w:ilvl w:val="0"/>
                <w:numId w:val="4"/>
              </w:numPr>
              <w:rPr>
                <w:rFonts w:ascii="Times New Roman" w:hAnsi="Times New Roman" w:cs="Times New Roman"/>
                <w:i/>
              </w:rPr>
            </w:pPr>
            <w:r w:rsidRPr="005A1E84">
              <w:rPr>
                <w:rFonts w:ascii="Times New Roman" w:hAnsi="Times New Roman" w:cs="Times New Roman"/>
                <w:i/>
              </w:rPr>
              <w:t>Thank participants for their time.</w:t>
            </w:r>
          </w:p>
        </w:tc>
        <w:tc>
          <w:tcPr>
            <w:tcW w:w="6588" w:type="dxa"/>
          </w:tcPr>
          <w:p w14:paraId="588B3AAD" w14:textId="77777777" w:rsidR="00B1794C" w:rsidRDefault="00C22B80" w:rsidP="00BC5D9C">
            <w:pPr>
              <w:rPr>
                <w:rFonts w:ascii="Times New Roman" w:hAnsi="Times New Roman" w:cs="Times New Roman"/>
                <w:b/>
              </w:rPr>
            </w:pPr>
            <w:r>
              <w:rPr>
                <w:rFonts w:ascii="Times New Roman" w:hAnsi="Times New Roman" w:cs="Times New Roman"/>
              </w:rPr>
              <w:t>Design questions to</w:t>
            </w:r>
            <w:r w:rsidR="00B1794C">
              <w:rPr>
                <w:rFonts w:ascii="Times New Roman" w:hAnsi="Times New Roman" w:cs="Times New Roman"/>
              </w:rPr>
              <w:t xml:space="preserve"> collect data</w:t>
            </w:r>
            <w:r>
              <w:rPr>
                <w:rFonts w:ascii="Times New Roman" w:hAnsi="Times New Roman" w:cs="Times New Roman"/>
              </w:rPr>
              <w:t xml:space="preserve"> that is</w:t>
            </w:r>
            <w:r w:rsidR="00B1794C">
              <w:rPr>
                <w:rFonts w:ascii="Times New Roman" w:hAnsi="Times New Roman" w:cs="Times New Roman"/>
              </w:rPr>
              <w:t xml:space="preserve"> ideally about perceived behavior change. Keep it short and sweet. You may want to include more questions, but consider this: Is it very important to know if your participants sustained knowledge after six months, or is it more important to know if your participants made changes to their behavior?</w:t>
            </w:r>
            <w:r w:rsidR="00B1794C">
              <w:rPr>
                <w:rFonts w:ascii="Times New Roman" w:hAnsi="Times New Roman" w:cs="Times New Roman"/>
                <w:b/>
              </w:rPr>
              <w:t xml:space="preserve"> </w:t>
            </w:r>
          </w:p>
          <w:p w14:paraId="7056E280" w14:textId="77777777" w:rsidR="00B1794C" w:rsidRDefault="00B1794C" w:rsidP="00BC5D9C">
            <w:pPr>
              <w:rPr>
                <w:rFonts w:ascii="Times New Roman" w:hAnsi="Times New Roman" w:cs="Times New Roman"/>
                <w:b/>
              </w:rPr>
            </w:pPr>
          </w:p>
          <w:p w14:paraId="503C38AB" w14:textId="7CFC7905" w:rsidR="00B1794C" w:rsidRPr="00B1794C" w:rsidRDefault="005A1E84" w:rsidP="00BC5D9C">
            <w:pPr>
              <w:rPr>
                <w:rFonts w:ascii="Times New Roman" w:hAnsi="Times New Roman" w:cs="Times New Roman"/>
                <w:b/>
              </w:rPr>
            </w:pPr>
            <w:r>
              <w:rPr>
                <w:rFonts w:ascii="Times New Roman" w:hAnsi="Times New Roman" w:cs="Times New Roman"/>
                <w:b/>
              </w:rPr>
              <w:t>Types of q</w:t>
            </w:r>
            <w:r w:rsidR="00B1794C">
              <w:rPr>
                <w:rFonts w:ascii="Times New Roman" w:hAnsi="Times New Roman" w:cs="Times New Roman"/>
                <w:b/>
              </w:rPr>
              <w:t>uestions</w:t>
            </w:r>
            <w:r w:rsidR="001204C6">
              <w:rPr>
                <w:rFonts w:ascii="Times New Roman" w:hAnsi="Times New Roman" w:cs="Times New Roman"/>
                <w:b/>
              </w:rPr>
              <w:t xml:space="preserve"> to include:</w:t>
            </w:r>
          </w:p>
          <w:p w14:paraId="3156CED0" w14:textId="77777777" w:rsidR="002A4D20" w:rsidRPr="005A1E84" w:rsidRDefault="002A4D20" w:rsidP="00BC5D9C">
            <w:pPr>
              <w:pStyle w:val="ListParagraph"/>
              <w:numPr>
                <w:ilvl w:val="0"/>
                <w:numId w:val="4"/>
              </w:numPr>
              <w:rPr>
                <w:rFonts w:ascii="Times New Roman" w:hAnsi="Times New Roman" w:cs="Times New Roman"/>
              </w:rPr>
            </w:pPr>
            <w:r w:rsidRPr="005A1E84">
              <w:rPr>
                <w:rFonts w:ascii="Times New Roman" w:hAnsi="Times New Roman" w:cs="Times New Roman"/>
              </w:rPr>
              <w:t>Behavior change questions (use the SAME strategies/practices/behaviors listed in th</w:t>
            </w:r>
            <w:r w:rsidR="00B1794C" w:rsidRPr="005A1E84">
              <w:rPr>
                <w:rFonts w:ascii="Times New Roman" w:hAnsi="Times New Roman" w:cs="Times New Roman"/>
              </w:rPr>
              <w:t>e PRP s</w:t>
            </w:r>
            <w:r w:rsidRPr="005A1E84">
              <w:rPr>
                <w:rFonts w:ascii="Times New Roman" w:hAnsi="Times New Roman" w:cs="Times New Roman"/>
              </w:rPr>
              <w:t xml:space="preserve">urvey so that </w:t>
            </w:r>
            <w:r w:rsidR="00B1794C" w:rsidRPr="005A1E84">
              <w:rPr>
                <w:rFonts w:ascii="Times New Roman" w:hAnsi="Times New Roman" w:cs="Times New Roman"/>
              </w:rPr>
              <w:t>responses</w:t>
            </w:r>
            <w:r w:rsidRPr="005A1E84">
              <w:rPr>
                <w:rFonts w:ascii="Times New Roman" w:hAnsi="Times New Roman" w:cs="Times New Roman"/>
              </w:rPr>
              <w:t xml:space="preserve"> may be compared)</w:t>
            </w:r>
          </w:p>
          <w:p w14:paraId="5D83B22F" w14:textId="3AF6982B" w:rsidR="005A1E84" w:rsidRPr="005A1E84" w:rsidRDefault="005A1E84" w:rsidP="005A1E84">
            <w:pPr>
              <w:pStyle w:val="ListParagraph"/>
              <w:numPr>
                <w:ilvl w:val="0"/>
                <w:numId w:val="4"/>
              </w:numPr>
              <w:rPr>
                <w:rFonts w:ascii="Times New Roman" w:hAnsi="Times New Roman" w:cs="Times New Roman"/>
                <w:b/>
                <w:u w:val="single"/>
              </w:rPr>
            </w:pPr>
            <w:r>
              <w:rPr>
                <w:rFonts w:ascii="Times New Roman" w:hAnsi="Times New Roman" w:cs="Times New Roman"/>
              </w:rPr>
              <w:t>Open-ended questions about</w:t>
            </w:r>
            <w:bookmarkStart w:id="0" w:name="_GoBack"/>
            <w:r w:rsidRPr="005A1E84">
              <w:rPr>
                <w:rFonts w:ascii="Times New Roman" w:hAnsi="Times New Roman" w:cs="Times New Roman"/>
              </w:rPr>
              <w:t xml:space="preserve"> any successes or barriers, if any, </w:t>
            </w:r>
            <w:r>
              <w:rPr>
                <w:rFonts w:ascii="Times New Roman" w:hAnsi="Times New Roman" w:cs="Times New Roman"/>
              </w:rPr>
              <w:t xml:space="preserve">experienced </w:t>
            </w:r>
            <w:r w:rsidRPr="005A1E84">
              <w:rPr>
                <w:rFonts w:ascii="Times New Roman" w:hAnsi="Times New Roman" w:cs="Times New Roman"/>
              </w:rPr>
              <w:t xml:space="preserve">in implementing the practices </w:t>
            </w:r>
            <w:r>
              <w:rPr>
                <w:rFonts w:ascii="Times New Roman" w:hAnsi="Times New Roman" w:cs="Times New Roman"/>
              </w:rPr>
              <w:t>learned from the program/activity.</w:t>
            </w:r>
            <w:bookmarkEnd w:id="0"/>
          </w:p>
          <w:p w14:paraId="2BA676FA" w14:textId="77777777" w:rsidR="00BC5D9C" w:rsidRPr="005A1E84" w:rsidRDefault="00BC5D9C" w:rsidP="00BC5D9C">
            <w:pPr>
              <w:pStyle w:val="ListParagraph"/>
              <w:numPr>
                <w:ilvl w:val="0"/>
                <w:numId w:val="4"/>
              </w:numPr>
              <w:rPr>
                <w:rFonts w:ascii="Times New Roman" w:hAnsi="Times New Roman" w:cs="Times New Roman"/>
                <w:b/>
                <w:i/>
                <w:u w:val="single"/>
              </w:rPr>
            </w:pPr>
            <w:r w:rsidRPr="005A1E84">
              <w:rPr>
                <w:rFonts w:ascii="Times New Roman" w:hAnsi="Times New Roman" w:cs="Times New Roman"/>
                <w:i/>
              </w:rPr>
              <w:t xml:space="preserve">Name of event, date, location, name of trainer(s) </w:t>
            </w:r>
          </w:p>
          <w:p w14:paraId="2C2F1A48" w14:textId="59423F4F" w:rsidR="00BC5D9C" w:rsidRPr="005A1E84" w:rsidRDefault="00BC5D9C" w:rsidP="00BC5D9C">
            <w:pPr>
              <w:pStyle w:val="ListParagraph"/>
              <w:numPr>
                <w:ilvl w:val="0"/>
                <w:numId w:val="4"/>
              </w:numPr>
              <w:rPr>
                <w:rFonts w:ascii="Times New Roman" w:hAnsi="Times New Roman" w:cs="Times New Roman"/>
                <w:b/>
                <w:i/>
                <w:u w:val="single"/>
              </w:rPr>
            </w:pPr>
            <w:r w:rsidRPr="005A1E84">
              <w:rPr>
                <w:rFonts w:ascii="Times New Roman" w:hAnsi="Times New Roman" w:cs="Times New Roman"/>
                <w:i/>
              </w:rPr>
              <w:t>Participant ID code (name, assigned random code, or self-selected code</w:t>
            </w:r>
            <w:r w:rsidR="005A1E84">
              <w:rPr>
                <w:rFonts w:ascii="Times New Roman" w:hAnsi="Times New Roman" w:cs="Times New Roman"/>
                <w:i/>
              </w:rPr>
              <w:t>; these are explained in more detailed later in the handout</w:t>
            </w:r>
            <w:r w:rsidRPr="005A1E84">
              <w:rPr>
                <w:rFonts w:ascii="Times New Roman" w:hAnsi="Times New Roman" w:cs="Times New Roman"/>
                <w:i/>
              </w:rPr>
              <w:t>)</w:t>
            </w:r>
          </w:p>
          <w:p w14:paraId="260FFE3F" w14:textId="52F9EB1F" w:rsidR="00BC5D9C" w:rsidRPr="005A1E84" w:rsidRDefault="00BC5D9C" w:rsidP="00BC5D9C">
            <w:pPr>
              <w:pStyle w:val="ListParagraph"/>
              <w:numPr>
                <w:ilvl w:val="0"/>
                <w:numId w:val="4"/>
              </w:numPr>
              <w:rPr>
                <w:rFonts w:ascii="Times New Roman" w:hAnsi="Times New Roman" w:cs="Times New Roman"/>
                <w:b/>
                <w:i/>
                <w:u w:val="single"/>
              </w:rPr>
            </w:pPr>
            <w:r w:rsidRPr="005A1E84">
              <w:rPr>
                <w:rFonts w:ascii="Times New Roman" w:hAnsi="Times New Roman" w:cs="Times New Roman"/>
                <w:i/>
              </w:rPr>
              <w:t>Demographics. Consider required categories for reporting as well as categories that may be helpful for analyzing differences between groups: years in professions, type of position, region, etc.</w:t>
            </w:r>
          </w:p>
          <w:p w14:paraId="08FEA59E" w14:textId="6FC2F5BF" w:rsidR="00BC5D9C" w:rsidRPr="002A4D20" w:rsidRDefault="00BC5D9C" w:rsidP="00BC5D9C">
            <w:pPr>
              <w:pStyle w:val="ListParagraph"/>
              <w:numPr>
                <w:ilvl w:val="0"/>
                <w:numId w:val="4"/>
              </w:numPr>
              <w:rPr>
                <w:rFonts w:ascii="Times New Roman" w:hAnsi="Times New Roman" w:cs="Times New Roman"/>
              </w:rPr>
            </w:pPr>
            <w:r w:rsidRPr="005A1E84">
              <w:rPr>
                <w:rFonts w:ascii="Times New Roman" w:hAnsi="Times New Roman" w:cs="Times New Roman"/>
                <w:i/>
              </w:rPr>
              <w:t>Thank participants for their time.</w:t>
            </w:r>
          </w:p>
        </w:tc>
      </w:tr>
    </w:tbl>
    <w:p w14:paraId="0A0C5D0A" w14:textId="77777777" w:rsidR="00E1018B" w:rsidRDefault="00E1018B" w:rsidP="00BC5D9C">
      <w:pPr>
        <w:spacing w:after="0" w:line="240" w:lineRule="auto"/>
        <w:rPr>
          <w:rFonts w:ascii="Times New Roman" w:hAnsi="Times New Roman" w:cs="Times New Roman"/>
        </w:rPr>
      </w:pPr>
    </w:p>
    <w:p w14:paraId="378964F4" w14:textId="77777777" w:rsidR="00174F7E" w:rsidRDefault="00174F7E" w:rsidP="00BC5D9C">
      <w:pPr>
        <w:spacing w:after="0" w:line="240" w:lineRule="auto"/>
        <w:rPr>
          <w:rFonts w:ascii="Times New Roman" w:hAnsi="Times New Roman" w:cs="Times New Roman"/>
          <w:b/>
          <w:u w:val="single"/>
        </w:rPr>
      </w:pPr>
    </w:p>
    <w:p w14:paraId="734BE2C7" w14:textId="1AE5932A" w:rsidR="00C810D5" w:rsidRDefault="00C22B80" w:rsidP="00BC5D9C">
      <w:pPr>
        <w:spacing w:after="0" w:line="240" w:lineRule="auto"/>
        <w:rPr>
          <w:rFonts w:ascii="Times New Roman" w:hAnsi="Times New Roman" w:cs="Times New Roman"/>
          <w:b/>
          <w:u w:val="single"/>
        </w:rPr>
      </w:pPr>
      <w:r w:rsidRPr="000A7F62">
        <w:rPr>
          <w:rFonts w:ascii="Times New Roman" w:hAnsi="Times New Roman" w:cs="Times New Roman"/>
          <w:b/>
          <w:u w:val="single"/>
        </w:rPr>
        <w:lastRenderedPageBreak/>
        <w:t xml:space="preserve">Sample </w:t>
      </w:r>
      <w:r w:rsidR="005A1E84">
        <w:rPr>
          <w:rFonts w:ascii="Times New Roman" w:hAnsi="Times New Roman" w:cs="Times New Roman"/>
          <w:b/>
          <w:u w:val="single"/>
        </w:rPr>
        <w:t xml:space="preserve">behavior change </w:t>
      </w:r>
      <w:r w:rsidRPr="000A7F62">
        <w:rPr>
          <w:rFonts w:ascii="Times New Roman" w:hAnsi="Times New Roman" w:cs="Times New Roman"/>
          <w:b/>
          <w:u w:val="single"/>
        </w:rPr>
        <w:t>question</w:t>
      </w:r>
      <w:r w:rsidR="00C810D5">
        <w:rPr>
          <w:rFonts w:ascii="Times New Roman" w:hAnsi="Times New Roman" w:cs="Times New Roman"/>
          <w:b/>
          <w:u w:val="single"/>
        </w:rPr>
        <w:t>s with CATEGORICAL</w:t>
      </w:r>
      <w:r w:rsidRPr="000A7F62">
        <w:rPr>
          <w:rFonts w:ascii="Times New Roman" w:hAnsi="Times New Roman" w:cs="Times New Roman"/>
          <w:b/>
          <w:u w:val="single"/>
        </w:rPr>
        <w:t xml:space="preserve"> response scale </w:t>
      </w:r>
    </w:p>
    <w:p w14:paraId="3419E9FA" w14:textId="77777777" w:rsidR="00A20C15" w:rsidRDefault="00A20C15" w:rsidP="00BC5D9C">
      <w:pPr>
        <w:spacing w:after="0" w:line="240" w:lineRule="auto"/>
        <w:rPr>
          <w:rFonts w:ascii="Times New Roman" w:hAnsi="Times New Roman" w:cs="Times New Roman"/>
        </w:rPr>
      </w:pPr>
    </w:p>
    <w:p w14:paraId="4147F1D1" w14:textId="212F5A74" w:rsidR="00C22B80" w:rsidRDefault="005A1E84" w:rsidP="00BC5D9C">
      <w:pPr>
        <w:spacing w:after="0" w:line="240" w:lineRule="auto"/>
        <w:rPr>
          <w:rFonts w:ascii="Times New Roman" w:hAnsi="Times New Roman" w:cs="Times New Roman"/>
        </w:rPr>
      </w:pPr>
      <w:r>
        <w:rPr>
          <w:rFonts w:ascii="Times New Roman" w:hAnsi="Times New Roman" w:cs="Times New Roman"/>
        </w:rPr>
        <w:t>Post and Retrospective Pre Survey:</w:t>
      </w:r>
      <w:r w:rsidR="00A20C15">
        <w:rPr>
          <w:rFonts w:ascii="Times New Roman" w:hAnsi="Times New Roman" w:cs="Times New Roman"/>
        </w:rPr>
        <w:br/>
      </w:r>
    </w:p>
    <w:tbl>
      <w:tblPr>
        <w:tblStyle w:val="TableGrid"/>
        <w:tblW w:w="12960" w:type="dxa"/>
        <w:tblLayout w:type="fixed"/>
        <w:tblLook w:val="04A0" w:firstRow="1" w:lastRow="0" w:firstColumn="1" w:lastColumn="0" w:noHBand="0" w:noVBand="1"/>
      </w:tblPr>
      <w:tblGrid>
        <w:gridCol w:w="1602"/>
        <w:gridCol w:w="1262"/>
        <w:gridCol w:w="1262"/>
        <w:gridCol w:w="1262"/>
        <w:gridCol w:w="1262"/>
        <w:gridCol w:w="1262"/>
        <w:gridCol w:w="1262"/>
        <w:gridCol w:w="1262"/>
        <w:gridCol w:w="1262"/>
        <w:gridCol w:w="1262"/>
      </w:tblGrid>
      <w:tr w:rsidR="00C22B80" w14:paraId="3F9A9049" w14:textId="77777777" w:rsidTr="00E25EF8">
        <w:tc>
          <w:tcPr>
            <w:tcW w:w="1602" w:type="dxa"/>
          </w:tcPr>
          <w:p w14:paraId="0014ACC8" w14:textId="77777777" w:rsidR="00C22B80" w:rsidRDefault="00C22B80" w:rsidP="00BC5D9C">
            <w:pPr>
              <w:rPr>
                <w:rFonts w:ascii="Times New Roman" w:hAnsi="Times New Roman" w:cs="Times New Roman"/>
              </w:rPr>
            </w:pPr>
          </w:p>
        </w:tc>
        <w:tc>
          <w:tcPr>
            <w:tcW w:w="5048" w:type="dxa"/>
            <w:gridSpan w:val="4"/>
          </w:tcPr>
          <w:p w14:paraId="34351D91" w14:textId="77777777" w:rsidR="00C22B80" w:rsidRDefault="00C22B80" w:rsidP="00BC5D9C">
            <w:pPr>
              <w:rPr>
                <w:rFonts w:ascii="Times New Roman" w:hAnsi="Times New Roman" w:cs="Times New Roman"/>
              </w:rPr>
            </w:pPr>
            <w:r>
              <w:rPr>
                <w:rFonts w:ascii="Times New Roman" w:hAnsi="Times New Roman" w:cs="Times New Roman"/>
              </w:rPr>
              <w:t xml:space="preserve">AFTER the training, do you intend to do the following practices? Select one response below. </w:t>
            </w:r>
          </w:p>
        </w:tc>
        <w:tc>
          <w:tcPr>
            <w:tcW w:w="5048" w:type="dxa"/>
            <w:gridSpan w:val="4"/>
            <w:shd w:val="clear" w:color="auto" w:fill="D9D9D9" w:themeFill="background1" w:themeFillShade="D9"/>
          </w:tcPr>
          <w:p w14:paraId="74BC2442" w14:textId="77777777" w:rsidR="00C22B80" w:rsidRDefault="00C22B80" w:rsidP="00BC5D9C">
            <w:pPr>
              <w:rPr>
                <w:rFonts w:ascii="Times New Roman" w:hAnsi="Times New Roman" w:cs="Times New Roman"/>
              </w:rPr>
            </w:pPr>
            <w:r>
              <w:rPr>
                <w:rFonts w:ascii="Times New Roman" w:hAnsi="Times New Roman" w:cs="Times New Roman"/>
              </w:rPr>
              <w:t xml:space="preserve">BEFORE the training, did you do the following practices? Select one response below. </w:t>
            </w:r>
          </w:p>
        </w:tc>
        <w:tc>
          <w:tcPr>
            <w:tcW w:w="1262" w:type="dxa"/>
          </w:tcPr>
          <w:p w14:paraId="70C7E49F" w14:textId="77777777" w:rsidR="00C22B80" w:rsidRDefault="00C22B80" w:rsidP="00BC5D9C">
            <w:pPr>
              <w:rPr>
                <w:rFonts w:ascii="Times New Roman" w:hAnsi="Times New Roman" w:cs="Times New Roman"/>
              </w:rPr>
            </w:pPr>
          </w:p>
        </w:tc>
      </w:tr>
      <w:tr w:rsidR="00C22B80" w14:paraId="0BED04DF" w14:textId="77777777" w:rsidTr="00E25EF8">
        <w:tc>
          <w:tcPr>
            <w:tcW w:w="1602" w:type="dxa"/>
          </w:tcPr>
          <w:p w14:paraId="279E2959" w14:textId="77777777" w:rsidR="00C22B80" w:rsidRDefault="00C22B80" w:rsidP="00BC5D9C">
            <w:pPr>
              <w:rPr>
                <w:rFonts w:ascii="Times New Roman" w:hAnsi="Times New Roman" w:cs="Times New Roman"/>
              </w:rPr>
            </w:pPr>
          </w:p>
        </w:tc>
        <w:tc>
          <w:tcPr>
            <w:tcW w:w="1262" w:type="dxa"/>
          </w:tcPr>
          <w:p w14:paraId="79A4F33A" w14:textId="77777777" w:rsidR="00C22B80" w:rsidRDefault="00C22B80" w:rsidP="00BC5D9C">
            <w:pPr>
              <w:rPr>
                <w:rFonts w:ascii="Times New Roman" w:hAnsi="Times New Roman" w:cs="Times New Roman"/>
              </w:rPr>
            </w:pPr>
            <w:r>
              <w:rPr>
                <w:rFonts w:ascii="Times New Roman" w:hAnsi="Times New Roman" w:cs="Times New Roman"/>
              </w:rPr>
              <w:t>Not at all</w:t>
            </w:r>
          </w:p>
        </w:tc>
        <w:tc>
          <w:tcPr>
            <w:tcW w:w="1262" w:type="dxa"/>
          </w:tcPr>
          <w:p w14:paraId="4813E53E" w14:textId="77777777" w:rsidR="00C22B80" w:rsidRDefault="00C22B80" w:rsidP="00BC5D9C">
            <w:pPr>
              <w:rPr>
                <w:rFonts w:ascii="Times New Roman" w:hAnsi="Times New Roman" w:cs="Times New Roman"/>
              </w:rPr>
            </w:pPr>
            <w:r>
              <w:rPr>
                <w:rFonts w:ascii="Times New Roman" w:hAnsi="Times New Roman" w:cs="Times New Roman"/>
              </w:rPr>
              <w:t>Slightly</w:t>
            </w:r>
          </w:p>
        </w:tc>
        <w:tc>
          <w:tcPr>
            <w:tcW w:w="1262" w:type="dxa"/>
          </w:tcPr>
          <w:p w14:paraId="3E4E4807" w14:textId="77777777" w:rsidR="00C22B80" w:rsidRDefault="00C22B80" w:rsidP="00BC5D9C">
            <w:pPr>
              <w:rPr>
                <w:rFonts w:ascii="Times New Roman" w:hAnsi="Times New Roman" w:cs="Times New Roman"/>
              </w:rPr>
            </w:pPr>
            <w:r>
              <w:rPr>
                <w:rFonts w:ascii="Times New Roman" w:hAnsi="Times New Roman" w:cs="Times New Roman"/>
              </w:rPr>
              <w:t>Somewhat</w:t>
            </w:r>
          </w:p>
        </w:tc>
        <w:tc>
          <w:tcPr>
            <w:tcW w:w="1262" w:type="dxa"/>
          </w:tcPr>
          <w:p w14:paraId="5C2DF97A" w14:textId="77777777" w:rsidR="00C22B80" w:rsidRDefault="00C22B80" w:rsidP="00BC5D9C">
            <w:pPr>
              <w:rPr>
                <w:rFonts w:ascii="Times New Roman" w:hAnsi="Times New Roman" w:cs="Times New Roman"/>
              </w:rPr>
            </w:pPr>
            <w:r>
              <w:rPr>
                <w:rFonts w:ascii="Times New Roman" w:hAnsi="Times New Roman" w:cs="Times New Roman"/>
              </w:rPr>
              <w:t>Absolutely</w:t>
            </w:r>
          </w:p>
        </w:tc>
        <w:tc>
          <w:tcPr>
            <w:tcW w:w="1262" w:type="dxa"/>
            <w:shd w:val="clear" w:color="auto" w:fill="D9D9D9" w:themeFill="background1" w:themeFillShade="D9"/>
          </w:tcPr>
          <w:p w14:paraId="6AC89B5A" w14:textId="77777777" w:rsidR="00C22B80" w:rsidRDefault="00C22B80" w:rsidP="00BC5D9C">
            <w:pPr>
              <w:rPr>
                <w:rFonts w:ascii="Times New Roman" w:hAnsi="Times New Roman" w:cs="Times New Roman"/>
              </w:rPr>
            </w:pPr>
            <w:r>
              <w:rPr>
                <w:rFonts w:ascii="Times New Roman" w:hAnsi="Times New Roman" w:cs="Times New Roman"/>
              </w:rPr>
              <w:t>Not at all</w:t>
            </w:r>
          </w:p>
        </w:tc>
        <w:tc>
          <w:tcPr>
            <w:tcW w:w="1262" w:type="dxa"/>
            <w:shd w:val="clear" w:color="auto" w:fill="D9D9D9" w:themeFill="background1" w:themeFillShade="D9"/>
          </w:tcPr>
          <w:p w14:paraId="2CFCCA53" w14:textId="77777777" w:rsidR="00C22B80" w:rsidRDefault="00C22B80" w:rsidP="00BC5D9C">
            <w:pPr>
              <w:rPr>
                <w:rFonts w:ascii="Times New Roman" w:hAnsi="Times New Roman" w:cs="Times New Roman"/>
              </w:rPr>
            </w:pPr>
            <w:r>
              <w:rPr>
                <w:rFonts w:ascii="Times New Roman" w:hAnsi="Times New Roman" w:cs="Times New Roman"/>
              </w:rPr>
              <w:t>Slightly</w:t>
            </w:r>
          </w:p>
        </w:tc>
        <w:tc>
          <w:tcPr>
            <w:tcW w:w="1262" w:type="dxa"/>
            <w:shd w:val="clear" w:color="auto" w:fill="D9D9D9" w:themeFill="background1" w:themeFillShade="D9"/>
          </w:tcPr>
          <w:p w14:paraId="78EAAB17" w14:textId="77777777" w:rsidR="00C22B80" w:rsidRDefault="00C22B80" w:rsidP="00BC5D9C">
            <w:pPr>
              <w:rPr>
                <w:rFonts w:ascii="Times New Roman" w:hAnsi="Times New Roman" w:cs="Times New Roman"/>
              </w:rPr>
            </w:pPr>
            <w:r>
              <w:rPr>
                <w:rFonts w:ascii="Times New Roman" w:hAnsi="Times New Roman" w:cs="Times New Roman"/>
              </w:rPr>
              <w:t>Somewhat</w:t>
            </w:r>
          </w:p>
        </w:tc>
        <w:tc>
          <w:tcPr>
            <w:tcW w:w="1262" w:type="dxa"/>
            <w:shd w:val="clear" w:color="auto" w:fill="D9D9D9" w:themeFill="background1" w:themeFillShade="D9"/>
          </w:tcPr>
          <w:p w14:paraId="5DB2827F" w14:textId="77777777" w:rsidR="00C22B80" w:rsidRDefault="00C22B80" w:rsidP="00BC5D9C">
            <w:pPr>
              <w:rPr>
                <w:rFonts w:ascii="Times New Roman" w:hAnsi="Times New Roman" w:cs="Times New Roman"/>
              </w:rPr>
            </w:pPr>
            <w:r>
              <w:rPr>
                <w:rFonts w:ascii="Times New Roman" w:hAnsi="Times New Roman" w:cs="Times New Roman"/>
              </w:rPr>
              <w:t>Absolutely</w:t>
            </w:r>
          </w:p>
        </w:tc>
        <w:tc>
          <w:tcPr>
            <w:tcW w:w="1262" w:type="dxa"/>
          </w:tcPr>
          <w:p w14:paraId="244526C4" w14:textId="77777777" w:rsidR="00C22B80" w:rsidRDefault="00C22B80" w:rsidP="00BC5D9C">
            <w:pPr>
              <w:rPr>
                <w:rFonts w:ascii="Times New Roman" w:hAnsi="Times New Roman" w:cs="Times New Roman"/>
              </w:rPr>
            </w:pPr>
            <w:r>
              <w:rPr>
                <w:rFonts w:ascii="Times New Roman" w:hAnsi="Times New Roman" w:cs="Times New Roman"/>
              </w:rPr>
              <w:t>Not applicable</w:t>
            </w:r>
          </w:p>
        </w:tc>
      </w:tr>
      <w:tr w:rsidR="00C22B80" w14:paraId="31A82D38" w14:textId="77777777" w:rsidTr="00E25EF8">
        <w:tc>
          <w:tcPr>
            <w:tcW w:w="1602" w:type="dxa"/>
          </w:tcPr>
          <w:p w14:paraId="2D10DEB4" w14:textId="77777777" w:rsidR="00C22B80" w:rsidRDefault="00C22B80" w:rsidP="00BC5D9C">
            <w:pPr>
              <w:rPr>
                <w:rFonts w:ascii="Times New Roman" w:hAnsi="Times New Roman" w:cs="Times New Roman"/>
              </w:rPr>
            </w:pPr>
            <w:r>
              <w:rPr>
                <w:rFonts w:ascii="Times New Roman" w:hAnsi="Times New Roman" w:cs="Times New Roman"/>
              </w:rPr>
              <w:t xml:space="preserve">Identify natural enemies </w:t>
            </w:r>
          </w:p>
        </w:tc>
        <w:tc>
          <w:tcPr>
            <w:tcW w:w="1262" w:type="dxa"/>
          </w:tcPr>
          <w:p w14:paraId="7B3C65AC" w14:textId="77777777" w:rsidR="00C22B80" w:rsidRDefault="00C22B80" w:rsidP="00BC5D9C">
            <w:pPr>
              <w:rPr>
                <w:rFonts w:ascii="Times New Roman" w:hAnsi="Times New Roman" w:cs="Times New Roman"/>
              </w:rPr>
            </w:pPr>
          </w:p>
        </w:tc>
        <w:tc>
          <w:tcPr>
            <w:tcW w:w="1262" w:type="dxa"/>
          </w:tcPr>
          <w:p w14:paraId="57155FDC" w14:textId="77777777" w:rsidR="00C22B80" w:rsidRDefault="00C22B80" w:rsidP="00BC5D9C">
            <w:pPr>
              <w:rPr>
                <w:rFonts w:ascii="Times New Roman" w:hAnsi="Times New Roman" w:cs="Times New Roman"/>
              </w:rPr>
            </w:pPr>
          </w:p>
        </w:tc>
        <w:tc>
          <w:tcPr>
            <w:tcW w:w="1262" w:type="dxa"/>
          </w:tcPr>
          <w:p w14:paraId="6A0B55CF" w14:textId="77777777" w:rsidR="00C22B80" w:rsidRDefault="00C22B80" w:rsidP="00BC5D9C">
            <w:pPr>
              <w:rPr>
                <w:rFonts w:ascii="Times New Roman" w:hAnsi="Times New Roman" w:cs="Times New Roman"/>
              </w:rPr>
            </w:pPr>
          </w:p>
        </w:tc>
        <w:tc>
          <w:tcPr>
            <w:tcW w:w="1262" w:type="dxa"/>
          </w:tcPr>
          <w:p w14:paraId="4FE7CCB3"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0AA4DB74"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71839E3F"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615ABE10"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713A4A4B" w14:textId="77777777" w:rsidR="00C22B80" w:rsidRDefault="00C22B80" w:rsidP="00BC5D9C">
            <w:pPr>
              <w:rPr>
                <w:rFonts w:ascii="Times New Roman" w:hAnsi="Times New Roman" w:cs="Times New Roman"/>
              </w:rPr>
            </w:pPr>
          </w:p>
        </w:tc>
        <w:tc>
          <w:tcPr>
            <w:tcW w:w="1262" w:type="dxa"/>
          </w:tcPr>
          <w:p w14:paraId="64412152" w14:textId="77777777" w:rsidR="00C22B80" w:rsidRDefault="00C22B80" w:rsidP="00BC5D9C">
            <w:pPr>
              <w:rPr>
                <w:rFonts w:ascii="Times New Roman" w:hAnsi="Times New Roman" w:cs="Times New Roman"/>
              </w:rPr>
            </w:pPr>
          </w:p>
        </w:tc>
      </w:tr>
      <w:tr w:rsidR="00C22B80" w14:paraId="6C82CAEC" w14:textId="77777777" w:rsidTr="00E25EF8">
        <w:tc>
          <w:tcPr>
            <w:tcW w:w="1602" w:type="dxa"/>
          </w:tcPr>
          <w:p w14:paraId="1BDB7C70" w14:textId="47C0E4EA" w:rsidR="00C22B80" w:rsidRDefault="00A20C15" w:rsidP="00BC5D9C">
            <w:pPr>
              <w:rPr>
                <w:rFonts w:ascii="Times New Roman" w:hAnsi="Times New Roman" w:cs="Times New Roman"/>
              </w:rPr>
            </w:pPr>
            <w:r>
              <w:rPr>
                <w:rFonts w:ascii="Times New Roman" w:hAnsi="Times New Roman" w:cs="Times New Roman"/>
              </w:rPr>
              <w:t xml:space="preserve">Use reduced-risk pesticides </w:t>
            </w:r>
          </w:p>
        </w:tc>
        <w:tc>
          <w:tcPr>
            <w:tcW w:w="1262" w:type="dxa"/>
          </w:tcPr>
          <w:p w14:paraId="4E4185EA" w14:textId="77777777" w:rsidR="00C22B80" w:rsidRDefault="00C22B80" w:rsidP="00BC5D9C">
            <w:pPr>
              <w:rPr>
                <w:rFonts w:ascii="Times New Roman" w:hAnsi="Times New Roman" w:cs="Times New Roman"/>
              </w:rPr>
            </w:pPr>
          </w:p>
        </w:tc>
        <w:tc>
          <w:tcPr>
            <w:tcW w:w="1262" w:type="dxa"/>
          </w:tcPr>
          <w:p w14:paraId="42BB48CF" w14:textId="77777777" w:rsidR="00C22B80" w:rsidRDefault="00C22B80" w:rsidP="00BC5D9C">
            <w:pPr>
              <w:rPr>
                <w:rFonts w:ascii="Times New Roman" w:hAnsi="Times New Roman" w:cs="Times New Roman"/>
              </w:rPr>
            </w:pPr>
          </w:p>
        </w:tc>
        <w:tc>
          <w:tcPr>
            <w:tcW w:w="1262" w:type="dxa"/>
          </w:tcPr>
          <w:p w14:paraId="25E50F22" w14:textId="77777777" w:rsidR="00C22B80" w:rsidRDefault="00C22B80" w:rsidP="00BC5D9C">
            <w:pPr>
              <w:rPr>
                <w:rFonts w:ascii="Times New Roman" w:hAnsi="Times New Roman" w:cs="Times New Roman"/>
              </w:rPr>
            </w:pPr>
          </w:p>
        </w:tc>
        <w:tc>
          <w:tcPr>
            <w:tcW w:w="1262" w:type="dxa"/>
          </w:tcPr>
          <w:p w14:paraId="5F824E56"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250421EB"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2A9604B2"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583EEFB6" w14:textId="77777777" w:rsidR="00C22B80" w:rsidRDefault="00C22B80" w:rsidP="00BC5D9C">
            <w:pPr>
              <w:rPr>
                <w:rFonts w:ascii="Times New Roman" w:hAnsi="Times New Roman" w:cs="Times New Roman"/>
              </w:rPr>
            </w:pPr>
          </w:p>
        </w:tc>
        <w:tc>
          <w:tcPr>
            <w:tcW w:w="1262" w:type="dxa"/>
            <w:shd w:val="clear" w:color="auto" w:fill="D9D9D9" w:themeFill="background1" w:themeFillShade="D9"/>
          </w:tcPr>
          <w:p w14:paraId="017F0B2A" w14:textId="77777777" w:rsidR="00C22B80" w:rsidRDefault="00C22B80" w:rsidP="00BC5D9C">
            <w:pPr>
              <w:rPr>
                <w:rFonts w:ascii="Times New Roman" w:hAnsi="Times New Roman" w:cs="Times New Roman"/>
              </w:rPr>
            </w:pPr>
          </w:p>
        </w:tc>
        <w:tc>
          <w:tcPr>
            <w:tcW w:w="1262" w:type="dxa"/>
          </w:tcPr>
          <w:p w14:paraId="01DBE8E8" w14:textId="77777777" w:rsidR="00C22B80" w:rsidRDefault="00C22B80" w:rsidP="00BC5D9C">
            <w:pPr>
              <w:rPr>
                <w:rFonts w:ascii="Times New Roman" w:hAnsi="Times New Roman" w:cs="Times New Roman"/>
              </w:rPr>
            </w:pPr>
          </w:p>
        </w:tc>
      </w:tr>
    </w:tbl>
    <w:p w14:paraId="70AF9F60" w14:textId="77777777" w:rsidR="00C22B80" w:rsidRDefault="00C22B80" w:rsidP="00BC5D9C">
      <w:pPr>
        <w:spacing w:after="0" w:line="240" w:lineRule="auto"/>
        <w:rPr>
          <w:rFonts w:ascii="Times New Roman" w:hAnsi="Times New Roman" w:cs="Times New Roman"/>
        </w:rPr>
      </w:pPr>
    </w:p>
    <w:p w14:paraId="1C821D17" w14:textId="30ADCF7C" w:rsidR="00C22B80" w:rsidRDefault="005A1E84" w:rsidP="00BC5D9C">
      <w:pPr>
        <w:spacing w:after="0" w:line="240" w:lineRule="auto"/>
        <w:rPr>
          <w:rFonts w:ascii="Times New Roman" w:hAnsi="Times New Roman" w:cs="Times New Roman"/>
        </w:rPr>
      </w:pPr>
      <w:r>
        <w:rPr>
          <w:rFonts w:ascii="Times New Roman" w:hAnsi="Times New Roman" w:cs="Times New Roman"/>
        </w:rPr>
        <w:t>Follow Up Survey:</w:t>
      </w:r>
      <w:r w:rsidR="00A20C15">
        <w:rPr>
          <w:rFonts w:ascii="Times New Roman" w:hAnsi="Times New Roman" w:cs="Times New Roman"/>
        </w:rPr>
        <w:br/>
      </w:r>
    </w:p>
    <w:tbl>
      <w:tblPr>
        <w:tblStyle w:val="TableGrid"/>
        <w:tblW w:w="0" w:type="auto"/>
        <w:tblLook w:val="04A0" w:firstRow="1" w:lastRow="0" w:firstColumn="1" w:lastColumn="0" w:noHBand="0" w:noVBand="1"/>
      </w:tblPr>
      <w:tblGrid>
        <w:gridCol w:w="1638"/>
        <w:gridCol w:w="1260"/>
        <w:gridCol w:w="1260"/>
        <w:gridCol w:w="1260"/>
        <w:gridCol w:w="1260"/>
        <w:gridCol w:w="1260"/>
      </w:tblGrid>
      <w:tr w:rsidR="00C22B80" w14:paraId="47746B8D" w14:textId="77777777" w:rsidTr="00E25EF8">
        <w:tc>
          <w:tcPr>
            <w:tcW w:w="1638" w:type="dxa"/>
          </w:tcPr>
          <w:p w14:paraId="46A2AE88" w14:textId="77777777" w:rsidR="00C22B80" w:rsidRDefault="00C22B80" w:rsidP="00BC5D9C">
            <w:pPr>
              <w:rPr>
                <w:rFonts w:ascii="Times New Roman" w:hAnsi="Times New Roman" w:cs="Times New Roman"/>
              </w:rPr>
            </w:pPr>
          </w:p>
        </w:tc>
        <w:tc>
          <w:tcPr>
            <w:tcW w:w="6300" w:type="dxa"/>
            <w:gridSpan w:val="5"/>
          </w:tcPr>
          <w:p w14:paraId="6A0E7391" w14:textId="77777777" w:rsidR="00C22B80" w:rsidRDefault="00C22B80" w:rsidP="00BC5D9C">
            <w:pPr>
              <w:rPr>
                <w:rFonts w:ascii="Times New Roman" w:hAnsi="Times New Roman" w:cs="Times New Roman"/>
              </w:rPr>
            </w:pPr>
            <w:r>
              <w:rPr>
                <w:rFonts w:ascii="Times New Roman" w:hAnsi="Times New Roman" w:cs="Times New Roman"/>
              </w:rPr>
              <w:t xml:space="preserve">Do you do the following practices? Select one response. </w:t>
            </w:r>
          </w:p>
        </w:tc>
      </w:tr>
      <w:tr w:rsidR="00C22B80" w14:paraId="47467113" w14:textId="77777777" w:rsidTr="00E25EF8">
        <w:tc>
          <w:tcPr>
            <w:tcW w:w="1638" w:type="dxa"/>
          </w:tcPr>
          <w:p w14:paraId="584ECCF3" w14:textId="28703E76" w:rsidR="00C22B80" w:rsidRDefault="00C22B80" w:rsidP="00BC5D9C">
            <w:pPr>
              <w:rPr>
                <w:rFonts w:ascii="Times New Roman" w:hAnsi="Times New Roman" w:cs="Times New Roman"/>
              </w:rPr>
            </w:pPr>
          </w:p>
        </w:tc>
        <w:tc>
          <w:tcPr>
            <w:tcW w:w="1260" w:type="dxa"/>
          </w:tcPr>
          <w:p w14:paraId="6219601D" w14:textId="77777777" w:rsidR="00C22B80" w:rsidRDefault="00C22B80" w:rsidP="00BC5D9C">
            <w:pPr>
              <w:rPr>
                <w:rFonts w:ascii="Times New Roman" w:hAnsi="Times New Roman" w:cs="Times New Roman"/>
              </w:rPr>
            </w:pPr>
            <w:r>
              <w:rPr>
                <w:rFonts w:ascii="Times New Roman" w:hAnsi="Times New Roman" w:cs="Times New Roman"/>
              </w:rPr>
              <w:t>Not at all</w:t>
            </w:r>
          </w:p>
        </w:tc>
        <w:tc>
          <w:tcPr>
            <w:tcW w:w="1260" w:type="dxa"/>
          </w:tcPr>
          <w:p w14:paraId="02893093" w14:textId="77777777" w:rsidR="00C22B80" w:rsidRDefault="00C22B80" w:rsidP="00BC5D9C">
            <w:pPr>
              <w:rPr>
                <w:rFonts w:ascii="Times New Roman" w:hAnsi="Times New Roman" w:cs="Times New Roman"/>
              </w:rPr>
            </w:pPr>
            <w:r>
              <w:rPr>
                <w:rFonts w:ascii="Times New Roman" w:hAnsi="Times New Roman" w:cs="Times New Roman"/>
              </w:rPr>
              <w:t>Slightly</w:t>
            </w:r>
          </w:p>
        </w:tc>
        <w:tc>
          <w:tcPr>
            <w:tcW w:w="1260" w:type="dxa"/>
          </w:tcPr>
          <w:p w14:paraId="64192A6D" w14:textId="77777777" w:rsidR="00C22B80" w:rsidRDefault="00C22B80" w:rsidP="00BC5D9C">
            <w:pPr>
              <w:rPr>
                <w:rFonts w:ascii="Times New Roman" w:hAnsi="Times New Roman" w:cs="Times New Roman"/>
              </w:rPr>
            </w:pPr>
            <w:r>
              <w:rPr>
                <w:rFonts w:ascii="Times New Roman" w:hAnsi="Times New Roman" w:cs="Times New Roman"/>
              </w:rPr>
              <w:t>Somewhat</w:t>
            </w:r>
          </w:p>
        </w:tc>
        <w:tc>
          <w:tcPr>
            <w:tcW w:w="1260" w:type="dxa"/>
          </w:tcPr>
          <w:p w14:paraId="347D8C30" w14:textId="77777777" w:rsidR="00C22B80" w:rsidRDefault="00C22B80" w:rsidP="00BC5D9C">
            <w:pPr>
              <w:rPr>
                <w:rFonts w:ascii="Times New Roman" w:hAnsi="Times New Roman" w:cs="Times New Roman"/>
              </w:rPr>
            </w:pPr>
            <w:r>
              <w:rPr>
                <w:rFonts w:ascii="Times New Roman" w:hAnsi="Times New Roman" w:cs="Times New Roman"/>
              </w:rPr>
              <w:t>Absolutely</w:t>
            </w:r>
          </w:p>
        </w:tc>
        <w:tc>
          <w:tcPr>
            <w:tcW w:w="1260" w:type="dxa"/>
          </w:tcPr>
          <w:p w14:paraId="4F77F031" w14:textId="77777777" w:rsidR="00C22B80" w:rsidRDefault="00C22B80" w:rsidP="00BC5D9C">
            <w:pPr>
              <w:rPr>
                <w:rFonts w:ascii="Times New Roman" w:hAnsi="Times New Roman" w:cs="Times New Roman"/>
              </w:rPr>
            </w:pPr>
            <w:r>
              <w:rPr>
                <w:rFonts w:ascii="Times New Roman" w:hAnsi="Times New Roman" w:cs="Times New Roman"/>
              </w:rPr>
              <w:t>Not applicable</w:t>
            </w:r>
          </w:p>
        </w:tc>
      </w:tr>
      <w:tr w:rsidR="00A20C15" w14:paraId="02B9DCA1" w14:textId="77777777" w:rsidTr="00E25EF8">
        <w:tc>
          <w:tcPr>
            <w:tcW w:w="1638" w:type="dxa"/>
          </w:tcPr>
          <w:p w14:paraId="2A9CA2B0" w14:textId="70F7C05A" w:rsidR="00A20C15" w:rsidRDefault="00A20C15" w:rsidP="00BC5D9C">
            <w:pPr>
              <w:rPr>
                <w:rFonts w:ascii="Times New Roman" w:hAnsi="Times New Roman" w:cs="Times New Roman"/>
              </w:rPr>
            </w:pPr>
            <w:r>
              <w:rPr>
                <w:rFonts w:ascii="Times New Roman" w:hAnsi="Times New Roman" w:cs="Times New Roman"/>
              </w:rPr>
              <w:t>Identify natural enemies</w:t>
            </w:r>
          </w:p>
        </w:tc>
        <w:tc>
          <w:tcPr>
            <w:tcW w:w="1260" w:type="dxa"/>
          </w:tcPr>
          <w:p w14:paraId="561A0F5B" w14:textId="77777777" w:rsidR="00A20C15" w:rsidRDefault="00A20C15" w:rsidP="00BC5D9C">
            <w:pPr>
              <w:rPr>
                <w:rFonts w:ascii="Times New Roman" w:hAnsi="Times New Roman" w:cs="Times New Roman"/>
              </w:rPr>
            </w:pPr>
          </w:p>
        </w:tc>
        <w:tc>
          <w:tcPr>
            <w:tcW w:w="1260" w:type="dxa"/>
          </w:tcPr>
          <w:p w14:paraId="40CBF298" w14:textId="77777777" w:rsidR="00A20C15" w:rsidRDefault="00A20C15" w:rsidP="00BC5D9C">
            <w:pPr>
              <w:rPr>
                <w:rFonts w:ascii="Times New Roman" w:hAnsi="Times New Roman" w:cs="Times New Roman"/>
              </w:rPr>
            </w:pPr>
          </w:p>
        </w:tc>
        <w:tc>
          <w:tcPr>
            <w:tcW w:w="1260" w:type="dxa"/>
          </w:tcPr>
          <w:p w14:paraId="6B269792" w14:textId="77777777" w:rsidR="00A20C15" w:rsidRDefault="00A20C15" w:rsidP="00BC5D9C">
            <w:pPr>
              <w:rPr>
                <w:rFonts w:ascii="Times New Roman" w:hAnsi="Times New Roman" w:cs="Times New Roman"/>
              </w:rPr>
            </w:pPr>
          </w:p>
        </w:tc>
        <w:tc>
          <w:tcPr>
            <w:tcW w:w="1260" w:type="dxa"/>
          </w:tcPr>
          <w:p w14:paraId="42919A86" w14:textId="77777777" w:rsidR="00A20C15" w:rsidRDefault="00A20C15" w:rsidP="00BC5D9C">
            <w:pPr>
              <w:rPr>
                <w:rFonts w:ascii="Times New Roman" w:hAnsi="Times New Roman" w:cs="Times New Roman"/>
              </w:rPr>
            </w:pPr>
          </w:p>
        </w:tc>
        <w:tc>
          <w:tcPr>
            <w:tcW w:w="1260" w:type="dxa"/>
          </w:tcPr>
          <w:p w14:paraId="66E1E277" w14:textId="77777777" w:rsidR="00A20C15" w:rsidRDefault="00A20C15" w:rsidP="00BC5D9C">
            <w:pPr>
              <w:rPr>
                <w:rFonts w:ascii="Times New Roman" w:hAnsi="Times New Roman" w:cs="Times New Roman"/>
              </w:rPr>
            </w:pPr>
          </w:p>
        </w:tc>
      </w:tr>
      <w:tr w:rsidR="00A20C15" w14:paraId="4033143E" w14:textId="77777777" w:rsidTr="00E25EF8">
        <w:tc>
          <w:tcPr>
            <w:tcW w:w="1638" w:type="dxa"/>
          </w:tcPr>
          <w:p w14:paraId="772C4F7C" w14:textId="4E1AB9E7" w:rsidR="00A20C15" w:rsidRDefault="00A20C15" w:rsidP="00BC5D9C">
            <w:pPr>
              <w:rPr>
                <w:rFonts w:ascii="Times New Roman" w:hAnsi="Times New Roman" w:cs="Times New Roman"/>
              </w:rPr>
            </w:pPr>
            <w:r>
              <w:rPr>
                <w:rFonts w:ascii="Times New Roman" w:hAnsi="Times New Roman" w:cs="Times New Roman"/>
              </w:rPr>
              <w:t>Use reduced-risk pesticides</w:t>
            </w:r>
          </w:p>
        </w:tc>
        <w:tc>
          <w:tcPr>
            <w:tcW w:w="1260" w:type="dxa"/>
          </w:tcPr>
          <w:p w14:paraId="79F24493" w14:textId="77777777" w:rsidR="00A20C15" w:rsidRDefault="00A20C15" w:rsidP="00BC5D9C">
            <w:pPr>
              <w:rPr>
                <w:rFonts w:ascii="Times New Roman" w:hAnsi="Times New Roman" w:cs="Times New Roman"/>
              </w:rPr>
            </w:pPr>
          </w:p>
        </w:tc>
        <w:tc>
          <w:tcPr>
            <w:tcW w:w="1260" w:type="dxa"/>
          </w:tcPr>
          <w:p w14:paraId="5E3DB768" w14:textId="77777777" w:rsidR="00A20C15" w:rsidRDefault="00A20C15" w:rsidP="00BC5D9C">
            <w:pPr>
              <w:rPr>
                <w:rFonts w:ascii="Times New Roman" w:hAnsi="Times New Roman" w:cs="Times New Roman"/>
              </w:rPr>
            </w:pPr>
          </w:p>
        </w:tc>
        <w:tc>
          <w:tcPr>
            <w:tcW w:w="1260" w:type="dxa"/>
          </w:tcPr>
          <w:p w14:paraId="00B2024D" w14:textId="77777777" w:rsidR="00A20C15" w:rsidRDefault="00A20C15" w:rsidP="00BC5D9C">
            <w:pPr>
              <w:rPr>
                <w:rFonts w:ascii="Times New Roman" w:hAnsi="Times New Roman" w:cs="Times New Roman"/>
              </w:rPr>
            </w:pPr>
          </w:p>
        </w:tc>
        <w:tc>
          <w:tcPr>
            <w:tcW w:w="1260" w:type="dxa"/>
          </w:tcPr>
          <w:p w14:paraId="480EFE91" w14:textId="77777777" w:rsidR="00A20C15" w:rsidRDefault="00A20C15" w:rsidP="00BC5D9C">
            <w:pPr>
              <w:rPr>
                <w:rFonts w:ascii="Times New Roman" w:hAnsi="Times New Roman" w:cs="Times New Roman"/>
              </w:rPr>
            </w:pPr>
          </w:p>
        </w:tc>
        <w:tc>
          <w:tcPr>
            <w:tcW w:w="1260" w:type="dxa"/>
          </w:tcPr>
          <w:p w14:paraId="0248DC2B" w14:textId="77777777" w:rsidR="00A20C15" w:rsidRDefault="00A20C15" w:rsidP="00BC5D9C">
            <w:pPr>
              <w:rPr>
                <w:rFonts w:ascii="Times New Roman" w:hAnsi="Times New Roman" w:cs="Times New Roman"/>
              </w:rPr>
            </w:pPr>
          </w:p>
        </w:tc>
      </w:tr>
    </w:tbl>
    <w:p w14:paraId="45D5DA23" w14:textId="77777777" w:rsidR="00A20C15" w:rsidRDefault="00A20C15" w:rsidP="00BC5D9C">
      <w:pPr>
        <w:spacing w:after="0" w:line="240" w:lineRule="auto"/>
        <w:rPr>
          <w:rFonts w:ascii="Times New Roman" w:hAnsi="Times New Roman" w:cs="Times New Roman"/>
        </w:rPr>
      </w:pPr>
    </w:p>
    <w:p w14:paraId="0C32801F" w14:textId="77777777" w:rsidR="00C22B80" w:rsidRDefault="00C22B80" w:rsidP="00BC5D9C">
      <w:pPr>
        <w:spacing w:after="0" w:line="240" w:lineRule="auto"/>
        <w:rPr>
          <w:rFonts w:ascii="Times New Roman" w:hAnsi="Times New Roman" w:cs="Times New Roman"/>
        </w:rPr>
      </w:pPr>
      <w:r>
        <w:rPr>
          <w:rFonts w:ascii="Times New Roman" w:hAnsi="Times New Roman" w:cs="Times New Roman"/>
        </w:rPr>
        <w:t>Tips for analysis:</w:t>
      </w:r>
    </w:p>
    <w:p w14:paraId="0869CDA7" w14:textId="77777777" w:rsidR="00C22B80" w:rsidRDefault="00C22B80" w:rsidP="00BC5D9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Remove any unpaired data.</w:t>
      </w:r>
    </w:p>
    <w:p w14:paraId="5E032F79" w14:textId="77777777" w:rsidR="00C22B80" w:rsidRDefault="00C22B80" w:rsidP="00BC5D9C">
      <w:pPr>
        <w:pStyle w:val="ListParagraph"/>
        <w:numPr>
          <w:ilvl w:val="0"/>
          <w:numId w:val="6"/>
        </w:numPr>
        <w:spacing w:after="0" w:line="240" w:lineRule="auto"/>
        <w:rPr>
          <w:rFonts w:ascii="Times New Roman" w:hAnsi="Times New Roman" w:cs="Times New Roman"/>
        </w:rPr>
      </w:pPr>
      <w:r w:rsidRPr="008C079B">
        <w:rPr>
          <w:rFonts w:ascii="Times New Roman" w:hAnsi="Times New Roman" w:cs="Times New Roman"/>
        </w:rPr>
        <w:t>Conduct “changes scores” analysis</w:t>
      </w:r>
      <w:r>
        <w:rPr>
          <w:rFonts w:ascii="Times New Roman" w:hAnsi="Times New Roman" w:cs="Times New Roman"/>
        </w:rPr>
        <w:t xml:space="preserve"> when response scales are categorical</w:t>
      </w:r>
      <w:r w:rsidRPr="008C079B">
        <w:rPr>
          <w:rFonts w:ascii="Times New Roman" w:hAnsi="Times New Roman" w:cs="Times New Roman"/>
        </w:rPr>
        <w:t xml:space="preserve">. </w:t>
      </w:r>
      <w:r>
        <w:rPr>
          <w:rFonts w:ascii="Times New Roman" w:hAnsi="Times New Roman" w:cs="Times New Roman"/>
        </w:rPr>
        <w:t>Assume a rank to each response category (not at all=1, slightly=2, somewhat=3, absolutely =4). Subtract the follow up response and the pre response for each participant to see if individuals progress from a lower level or a higher level. You can report the number of individuals who progress for each question.</w:t>
      </w:r>
    </w:p>
    <w:p w14:paraId="3B410A73" w14:textId="77777777" w:rsidR="00C22B80" w:rsidRDefault="00C22B80" w:rsidP="00BC5D9C">
      <w:pPr>
        <w:pStyle w:val="ListParagraph"/>
        <w:numPr>
          <w:ilvl w:val="0"/>
          <w:numId w:val="6"/>
        </w:numPr>
        <w:spacing w:after="0" w:line="240" w:lineRule="auto"/>
        <w:rPr>
          <w:rFonts w:ascii="Times New Roman" w:hAnsi="Times New Roman" w:cs="Times New Roman"/>
        </w:rPr>
      </w:pPr>
      <w:r w:rsidRPr="008C079B">
        <w:rPr>
          <w:rFonts w:ascii="Times New Roman" w:hAnsi="Times New Roman" w:cs="Times New Roman"/>
        </w:rPr>
        <w:t xml:space="preserve">Use histograms to show the percent of participants that respond </w:t>
      </w:r>
      <w:r>
        <w:rPr>
          <w:rFonts w:ascii="Times New Roman" w:hAnsi="Times New Roman" w:cs="Times New Roman"/>
        </w:rPr>
        <w:t>a certain way</w:t>
      </w:r>
      <w:r w:rsidRPr="008C079B">
        <w:rPr>
          <w:rFonts w:ascii="Times New Roman" w:hAnsi="Times New Roman" w:cs="Times New Roman"/>
        </w:rPr>
        <w:t xml:space="preserve"> to each question</w:t>
      </w:r>
      <w:r>
        <w:rPr>
          <w:rFonts w:ascii="Times New Roman" w:hAnsi="Times New Roman" w:cs="Times New Roman"/>
        </w:rPr>
        <w:t xml:space="preserve"> (e.g., changes between the percent of respondents who select “absolutely” between pre/post)</w:t>
      </w:r>
      <w:r w:rsidRPr="008C079B">
        <w:rPr>
          <w:rFonts w:ascii="Times New Roman" w:hAnsi="Times New Roman" w:cs="Times New Roman"/>
        </w:rPr>
        <w:t xml:space="preserve">. Show the changes between pre, post, and follow </w:t>
      </w:r>
      <w:r>
        <w:rPr>
          <w:rFonts w:ascii="Times New Roman" w:hAnsi="Times New Roman" w:cs="Times New Roman"/>
        </w:rPr>
        <w:t xml:space="preserve">up. </w:t>
      </w:r>
    </w:p>
    <w:p w14:paraId="493AC148" w14:textId="77777777" w:rsidR="00C22B80" w:rsidRPr="00026A95" w:rsidRDefault="00C22B80" w:rsidP="00BC5D9C">
      <w:pPr>
        <w:pStyle w:val="ListParagraph"/>
        <w:numPr>
          <w:ilvl w:val="0"/>
          <w:numId w:val="6"/>
        </w:numPr>
        <w:spacing w:after="0" w:line="240" w:lineRule="auto"/>
        <w:rPr>
          <w:rFonts w:ascii="Times New Roman" w:hAnsi="Times New Roman" w:cs="Times New Roman"/>
        </w:rPr>
      </w:pPr>
      <w:r w:rsidRPr="00026A95">
        <w:rPr>
          <w:rFonts w:ascii="Times New Roman" w:hAnsi="Times New Roman" w:cs="Times New Roman"/>
        </w:rPr>
        <w:t>Consider what the results mean for your program/activity. Did you notice more or less change than expected? If so, do you think it is related to the audience of the event, the way the survey was designed, or components of your program/activity? Do your open-ended questions help you to understand the way your participants responded?</w:t>
      </w:r>
      <w:r>
        <w:rPr>
          <w:rFonts w:ascii="Times New Roman" w:hAnsi="Times New Roman" w:cs="Times New Roman"/>
        </w:rPr>
        <w:t xml:space="preserve"> If you compare responses between groups (types of positions, years in profession, etc.), what does that tell you about your program/activity?</w:t>
      </w:r>
      <w:r w:rsidRPr="00026A95">
        <w:rPr>
          <w:rFonts w:ascii="Times New Roman" w:hAnsi="Times New Roman" w:cs="Times New Roman"/>
        </w:rPr>
        <w:br w:type="page"/>
      </w:r>
    </w:p>
    <w:p w14:paraId="6E15C962" w14:textId="1A695C73" w:rsidR="00C810D5" w:rsidRDefault="00C22B80" w:rsidP="00BC5D9C">
      <w:pPr>
        <w:spacing w:after="0" w:line="240" w:lineRule="auto"/>
        <w:rPr>
          <w:rFonts w:ascii="Times New Roman" w:hAnsi="Times New Roman" w:cs="Times New Roman"/>
          <w:b/>
          <w:u w:val="single"/>
        </w:rPr>
      </w:pPr>
      <w:r w:rsidRPr="000A7F62">
        <w:rPr>
          <w:rFonts w:ascii="Times New Roman" w:hAnsi="Times New Roman" w:cs="Times New Roman"/>
          <w:b/>
          <w:u w:val="single"/>
        </w:rPr>
        <w:lastRenderedPageBreak/>
        <w:t xml:space="preserve">Sample </w:t>
      </w:r>
      <w:r w:rsidR="005A1E84">
        <w:rPr>
          <w:rFonts w:ascii="Times New Roman" w:hAnsi="Times New Roman" w:cs="Times New Roman"/>
          <w:b/>
          <w:u w:val="single"/>
        </w:rPr>
        <w:t xml:space="preserve">behavior change </w:t>
      </w:r>
      <w:r w:rsidRPr="000A7F62">
        <w:rPr>
          <w:rFonts w:ascii="Times New Roman" w:hAnsi="Times New Roman" w:cs="Times New Roman"/>
          <w:b/>
          <w:u w:val="single"/>
        </w:rPr>
        <w:t xml:space="preserve">question </w:t>
      </w:r>
      <w:r w:rsidR="00C810D5">
        <w:rPr>
          <w:rFonts w:ascii="Times New Roman" w:hAnsi="Times New Roman" w:cs="Times New Roman"/>
          <w:b/>
          <w:u w:val="single"/>
        </w:rPr>
        <w:t>with</w:t>
      </w:r>
      <w:r w:rsidRPr="000A7F62">
        <w:rPr>
          <w:rFonts w:ascii="Times New Roman" w:hAnsi="Times New Roman" w:cs="Times New Roman"/>
          <w:b/>
          <w:u w:val="single"/>
        </w:rPr>
        <w:t xml:space="preserve"> </w:t>
      </w:r>
      <w:r w:rsidR="00C810D5">
        <w:rPr>
          <w:rFonts w:ascii="Times New Roman" w:hAnsi="Times New Roman" w:cs="Times New Roman"/>
          <w:b/>
          <w:u w:val="single"/>
        </w:rPr>
        <w:t xml:space="preserve">CONTINUOUS response type </w:t>
      </w:r>
    </w:p>
    <w:p w14:paraId="11937DB8" w14:textId="77777777" w:rsidR="00A20C15" w:rsidRDefault="00A20C15" w:rsidP="00BC5D9C">
      <w:pPr>
        <w:spacing w:after="0" w:line="240" w:lineRule="auto"/>
        <w:rPr>
          <w:rFonts w:ascii="Times New Roman" w:hAnsi="Times New Roman" w:cs="Times New Roman"/>
        </w:rPr>
      </w:pPr>
    </w:p>
    <w:p w14:paraId="54DBB9D3" w14:textId="143D2E70" w:rsidR="00C22B80" w:rsidRDefault="005A1E84" w:rsidP="00BC5D9C">
      <w:pPr>
        <w:spacing w:after="0" w:line="240" w:lineRule="auto"/>
        <w:rPr>
          <w:rFonts w:ascii="Times New Roman" w:hAnsi="Times New Roman" w:cs="Times New Roman"/>
        </w:rPr>
      </w:pPr>
      <w:r>
        <w:rPr>
          <w:rFonts w:ascii="Times New Roman" w:hAnsi="Times New Roman" w:cs="Times New Roman"/>
        </w:rPr>
        <w:t>Post with Retrospective Pre Survey:</w:t>
      </w:r>
      <w:r w:rsidR="00A20C15">
        <w:rPr>
          <w:rFonts w:ascii="Times New Roman" w:hAnsi="Times New Roman" w:cs="Times New Roman"/>
        </w:rPr>
        <w:br/>
      </w:r>
    </w:p>
    <w:tbl>
      <w:tblPr>
        <w:tblStyle w:val="TableGrid"/>
        <w:tblW w:w="9540" w:type="dxa"/>
        <w:tblLayout w:type="fixed"/>
        <w:tblLook w:val="04A0" w:firstRow="1" w:lastRow="0" w:firstColumn="1" w:lastColumn="0" w:noHBand="0" w:noVBand="1"/>
      </w:tblPr>
      <w:tblGrid>
        <w:gridCol w:w="3870"/>
        <w:gridCol w:w="4050"/>
        <w:gridCol w:w="1620"/>
      </w:tblGrid>
      <w:tr w:rsidR="00A20C15" w14:paraId="7795B10D" w14:textId="77777777" w:rsidTr="00A20C15">
        <w:tc>
          <w:tcPr>
            <w:tcW w:w="3870" w:type="dxa"/>
          </w:tcPr>
          <w:p w14:paraId="72F70F07" w14:textId="14AF06C1" w:rsidR="00A20C15" w:rsidRDefault="00A20C15" w:rsidP="00BC5D9C">
            <w:pPr>
              <w:rPr>
                <w:rFonts w:ascii="Times New Roman" w:hAnsi="Times New Roman" w:cs="Times New Roman"/>
              </w:rPr>
            </w:pPr>
            <w:r>
              <w:rPr>
                <w:rFonts w:ascii="Times New Roman" w:hAnsi="Times New Roman" w:cs="Times New Roman"/>
              </w:rPr>
              <w:t xml:space="preserve">AFTER the training, how many acres of native bee habitat do you intend to establish? </w:t>
            </w:r>
          </w:p>
        </w:tc>
        <w:tc>
          <w:tcPr>
            <w:tcW w:w="4050" w:type="dxa"/>
          </w:tcPr>
          <w:p w14:paraId="0B0884FE" w14:textId="09227831" w:rsidR="00A20C15" w:rsidRDefault="00A20C15" w:rsidP="00BC5D9C">
            <w:pPr>
              <w:rPr>
                <w:rFonts w:ascii="Times New Roman" w:hAnsi="Times New Roman" w:cs="Times New Roman"/>
              </w:rPr>
            </w:pPr>
            <w:r>
              <w:rPr>
                <w:rFonts w:ascii="Times New Roman" w:hAnsi="Times New Roman" w:cs="Times New Roman"/>
              </w:rPr>
              <w:t>BEFORE the training, how many acres of native bee habitat were on your land?</w:t>
            </w:r>
          </w:p>
        </w:tc>
        <w:tc>
          <w:tcPr>
            <w:tcW w:w="1620" w:type="dxa"/>
          </w:tcPr>
          <w:p w14:paraId="60E2CB14" w14:textId="226CFB93" w:rsidR="00A20C15" w:rsidRDefault="005A1E84" w:rsidP="005A1E84">
            <w:pPr>
              <w:rPr>
                <w:rFonts w:ascii="Times New Roman" w:hAnsi="Times New Roman" w:cs="Times New Roman"/>
              </w:rPr>
            </w:pPr>
            <w:r>
              <w:rPr>
                <w:rFonts w:ascii="Times New Roman" w:hAnsi="Times New Roman" w:cs="Times New Roman"/>
              </w:rPr>
              <w:t>Check if not applicable</w:t>
            </w:r>
          </w:p>
        </w:tc>
      </w:tr>
      <w:tr w:rsidR="00A20C15" w14:paraId="0FAD7D8F" w14:textId="77777777" w:rsidTr="00A20C15">
        <w:tc>
          <w:tcPr>
            <w:tcW w:w="3870" w:type="dxa"/>
          </w:tcPr>
          <w:p w14:paraId="2051A6BE" w14:textId="09E12FF3" w:rsidR="00A20C15" w:rsidRDefault="00A20C15" w:rsidP="00BC5D9C">
            <w:pPr>
              <w:rPr>
                <w:rFonts w:ascii="Times New Roman" w:hAnsi="Times New Roman" w:cs="Times New Roman"/>
              </w:rPr>
            </w:pPr>
            <w:r>
              <w:rPr>
                <w:rFonts w:ascii="Times New Roman" w:hAnsi="Times New Roman" w:cs="Times New Roman"/>
              </w:rPr>
              <w:t>______ acres</w:t>
            </w:r>
          </w:p>
        </w:tc>
        <w:tc>
          <w:tcPr>
            <w:tcW w:w="4050" w:type="dxa"/>
          </w:tcPr>
          <w:p w14:paraId="77767F84" w14:textId="583AB482" w:rsidR="00A20C15" w:rsidRDefault="00A20C15" w:rsidP="00BC5D9C">
            <w:pPr>
              <w:rPr>
                <w:rFonts w:ascii="Times New Roman" w:hAnsi="Times New Roman" w:cs="Times New Roman"/>
              </w:rPr>
            </w:pPr>
            <w:r>
              <w:rPr>
                <w:rFonts w:ascii="Times New Roman" w:hAnsi="Times New Roman" w:cs="Times New Roman"/>
              </w:rPr>
              <w:t>______ acres</w:t>
            </w:r>
          </w:p>
          <w:p w14:paraId="1806E983" w14:textId="77777777" w:rsidR="00A20C15" w:rsidRDefault="00A20C15" w:rsidP="00BC5D9C">
            <w:pPr>
              <w:rPr>
                <w:rFonts w:ascii="Times New Roman" w:hAnsi="Times New Roman" w:cs="Times New Roman"/>
              </w:rPr>
            </w:pPr>
          </w:p>
        </w:tc>
        <w:tc>
          <w:tcPr>
            <w:tcW w:w="1620" w:type="dxa"/>
          </w:tcPr>
          <w:p w14:paraId="5C38F21F" w14:textId="1FBF049D" w:rsidR="00A20C15" w:rsidRDefault="00A20C15" w:rsidP="00BC5D9C">
            <w:pPr>
              <w:rPr>
                <w:rFonts w:ascii="Times New Roman" w:hAnsi="Times New Roman" w:cs="Times New Roman"/>
              </w:rPr>
            </w:pPr>
          </w:p>
        </w:tc>
      </w:tr>
    </w:tbl>
    <w:p w14:paraId="27CCC58B" w14:textId="3794B6E5" w:rsidR="00C22B80" w:rsidRDefault="00C22B80" w:rsidP="00BC5D9C">
      <w:pPr>
        <w:spacing w:after="0" w:line="240" w:lineRule="auto"/>
        <w:rPr>
          <w:rFonts w:ascii="Times New Roman" w:hAnsi="Times New Roman" w:cs="Times New Roman"/>
        </w:rPr>
      </w:pPr>
      <w:r>
        <w:rPr>
          <w:rFonts w:ascii="Times New Roman" w:hAnsi="Times New Roman" w:cs="Times New Roman"/>
        </w:rPr>
        <w:br/>
      </w:r>
      <w:r w:rsidR="005A1E84">
        <w:rPr>
          <w:rFonts w:ascii="Times New Roman" w:hAnsi="Times New Roman" w:cs="Times New Roman"/>
        </w:rPr>
        <w:t>Follow Up Survey:</w:t>
      </w:r>
      <w:r w:rsidR="00A20C15">
        <w:rPr>
          <w:rFonts w:ascii="Times New Roman" w:hAnsi="Times New Roman" w:cs="Times New Roman"/>
        </w:rPr>
        <w:br/>
      </w:r>
    </w:p>
    <w:tbl>
      <w:tblPr>
        <w:tblStyle w:val="TableGrid"/>
        <w:tblW w:w="9558" w:type="dxa"/>
        <w:tblLayout w:type="fixed"/>
        <w:tblLook w:val="04A0" w:firstRow="1" w:lastRow="0" w:firstColumn="1" w:lastColumn="0" w:noHBand="0" w:noVBand="1"/>
      </w:tblPr>
      <w:tblGrid>
        <w:gridCol w:w="7938"/>
        <w:gridCol w:w="1620"/>
      </w:tblGrid>
      <w:tr w:rsidR="005A1E84" w14:paraId="369A9A89" w14:textId="239D4A3C" w:rsidTr="005A1E84">
        <w:tc>
          <w:tcPr>
            <w:tcW w:w="7938" w:type="dxa"/>
          </w:tcPr>
          <w:p w14:paraId="5923344F" w14:textId="2EB4ACD4" w:rsidR="005A1E84" w:rsidRDefault="005A1E84" w:rsidP="00BC5D9C">
            <w:pPr>
              <w:rPr>
                <w:rFonts w:ascii="Times New Roman" w:hAnsi="Times New Roman" w:cs="Times New Roman"/>
              </w:rPr>
            </w:pPr>
            <w:r>
              <w:rPr>
                <w:rFonts w:ascii="Times New Roman" w:hAnsi="Times New Roman" w:cs="Times New Roman"/>
              </w:rPr>
              <w:t xml:space="preserve">How many acres of native bee habitat are established on your land? </w:t>
            </w:r>
          </w:p>
        </w:tc>
        <w:tc>
          <w:tcPr>
            <w:tcW w:w="1620" w:type="dxa"/>
          </w:tcPr>
          <w:p w14:paraId="6435B7FC" w14:textId="210B4F66" w:rsidR="005A1E84" w:rsidRDefault="005A1E84" w:rsidP="00BC5D9C">
            <w:pPr>
              <w:rPr>
                <w:rFonts w:ascii="Times New Roman" w:hAnsi="Times New Roman" w:cs="Times New Roman"/>
              </w:rPr>
            </w:pPr>
            <w:r>
              <w:rPr>
                <w:rFonts w:ascii="Times New Roman" w:hAnsi="Times New Roman" w:cs="Times New Roman"/>
              </w:rPr>
              <w:t>Check if not applicable</w:t>
            </w:r>
          </w:p>
        </w:tc>
      </w:tr>
      <w:tr w:rsidR="005A1E84" w14:paraId="18D50285" w14:textId="7BE036BB" w:rsidTr="005A1E84">
        <w:tc>
          <w:tcPr>
            <w:tcW w:w="7938" w:type="dxa"/>
          </w:tcPr>
          <w:p w14:paraId="4FD4267A" w14:textId="5A801A07" w:rsidR="005A1E84" w:rsidRDefault="005A1E84" w:rsidP="00BC5D9C">
            <w:pPr>
              <w:rPr>
                <w:rFonts w:ascii="Times New Roman" w:hAnsi="Times New Roman" w:cs="Times New Roman"/>
              </w:rPr>
            </w:pPr>
            <w:r>
              <w:rPr>
                <w:rFonts w:ascii="Times New Roman" w:hAnsi="Times New Roman" w:cs="Times New Roman"/>
              </w:rPr>
              <w:t>__________acres</w:t>
            </w:r>
          </w:p>
        </w:tc>
        <w:tc>
          <w:tcPr>
            <w:tcW w:w="1620" w:type="dxa"/>
          </w:tcPr>
          <w:p w14:paraId="63A08B42" w14:textId="77777777" w:rsidR="005A1E84" w:rsidRDefault="005A1E84" w:rsidP="00BC5D9C">
            <w:pPr>
              <w:rPr>
                <w:rFonts w:ascii="Times New Roman" w:hAnsi="Times New Roman" w:cs="Times New Roman"/>
              </w:rPr>
            </w:pPr>
          </w:p>
        </w:tc>
      </w:tr>
    </w:tbl>
    <w:p w14:paraId="176CE53C" w14:textId="77777777" w:rsidR="00C22B80" w:rsidRDefault="00C22B80" w:rsidP="00BC5D9C">
      <w:pPr>
        <w:spacing w:after="0" w:line="240" w:lineRule="auto"/>
        <w:rPr>
          <w:rFonts w:ascii="Times New Roman" w:hAnsi="Times New Roman" w:cs="Times New Roman"/>
        </w:rPr>
      </w:pPr>
      <w:r>
        <w:rPr>
          <w:rFonts w:ascii="Times New Roman" w:hAnsi="Times New Roman" w:cs="Times New Roman"/>
        </w:rPr>
        <w:br/>
        <w:t>Tips for analysis:</w:t>
      </w:r>
    </w:p>
    <w:p w14:paraId="47A2F6E1" w14:textId="77777777" w:rsidR="00C22B80" w:rsidRDefault="00C22B80" w:rsidP="00BC5D9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Remove any unpaired data.</w:t>
      </w:r>
    </w:p>
    <w:p w14:paraId="51E5E589" w14:textId="77777777" w:rsidR="00C22B80" w:rsidRDefault="00C22B80" w:rsidP="00BC5D9C">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Conduct “change scores” analysis as mentioned on previous page. This is especially recommended for smaller numbers of respondents.</w:t>
      </w:r>
    </w:p>
    <w:p w14:paraId="7BA3A3C4" w14:textId="77777777" w:rsidR="00C22B80" w:rsidRDefault="00C22B80" w:rsidP="00BC5D9C">
      <w:pPr>
        <w:pStyle w:val="ListParagraph"/>
        <w:numPr>
          <w:ilvl w:val="0"/>
          <w:numId w:val="6"/>
        </w:numPr>
        <w:spacing w:after="0" w:line="240" w:lineRule="auto"/>
        <w:rPr>
          <w:rFonts w:ascii="Times New Roman" w:hAnsi="Times New Roman" w:cs="Times New Roman"/>
        </w:rPr>
      </w:pPr>
      <w:r w:rsidRPr="00C607EC">
        <w:rPr>
          <w:rFonts w:ascii="Times New Roman" w:hAnsi="Times New Roman" w:cs="Times New Roman"/>
        </w:rPr>
        <w:t>Conduct paired sample t-tests to compare the mean responses between pre and follow up</w:t>
      </w:r>
      <w:r>
        <w:rPr>
          <w:rFonts w:ascii="Times New Roman" w:hAnsi="Times New Roman" w:cs="Times New Roman"/>
        </w:rPr>
        <w:t xml:space="preserve"> for each question</w:t>
      </w:r>
      <w:r w:rsidRPr="00C607EC">
        <w:rPr>
          <w:rFonts w:ascii="Times New Roman" w:hAnsi="Times New Roman" w:cs="Times New Roman"/>
        </w:rPr>
        <w:t xml:space="preserve">. </w:t>
      </w:r>
      <w:r>
        <w:rPr>
          <w:rFonts w:ascii="Times New Roman" w:hAnsi="Times New Roman" w:cs="Times New Roman"/>
        </w:rPr>
        <w:t>Use caution with interpretation and only conduct with a large and representative number of participants.</w:t>
      </w:r>
    </w:p>
    <w:p w14:paraId="359A460C" w14:textId="77777777" w:rsidR="001204C6" w:rsidRDefault="00C22B80" w:rsidP="00BC5D9C">
      <w:pPr>
        <w:pStyle w:val="ListParagraph"/>
        <w:numPr>
          <w:ilvl w:val="0"/>
          <w:numId w:val="6"/>
        </w:numPr>
        <w:spacing w:after="0" w:line="240" w:lineRule="auto"/>
        <w:rPr>
          <w:rFonts w:ascii="Times New Roman" w:hAnsi="Times New Roman" w:cs="Times New Roman"/>
        </w:rPr>
      </w:pPr>
      <w:r w:rsidRPr="00C607EC">
        <w:rPr>
          <w:rFonts w:ascii="Times New Roman" w:hAnsi="Times New Roman" w:cs="Times New Roman"/>
        </w:rPr>
        <w:t xml:space="preserve">Use histograms to show the </w:t>
      </w:r>
      <w:r>
        <w:rPr>
          <w:rFonts w:ascii="Times New Roman" w:hAnsi="Times New Roman" w:cs="Times New Roman"/>
        </w:rPr>
        <w:t>mean response</w:t>
      </w:r>
      <w:r w:rsidRPr="00C607EC">
        <w:rPr>
          <w:rFonts w:ascii="Times New Roman" w:hAnsi="Times New Roman" w:cs="Times New Roman"/>
        </w:rPr>
        <w:t xml:space="preserve"> of participants </w:t>
      </w:r>
      <w:r>
        <w:rPr>
          <w:rFonts w:ascii="Times New Roman" w:hAnsi="Times New Roman" w:cs="Times New Roman"/>
        </w:rPr>
        <w:t xml:space="preserve">for each question to show </w:t>
      </w:r>
      <w:r w:rsidRPr="00C607EC">
        <w:rPr>
          <w:rFonts w:ascii="Times New Roman" w:hAnsi="Times New Roman" w:cs="Times New Roman"/>
        </w:rPr>
        <w:t xml:space="preserve">changes between pre, post, and follow up. </w:t>
      </w:r>
    </w:p>
    <w:p w14:paraId="3FE08E65" w14:textId="7A7E0510" w:rsidR="00026A95" w:rsidRPr="001204C6" w:rsidRDefault="00C22B80" w:rsidP="00BC5D9C">
      <w:pPr>
        <w:pStyle w:val="ListParagraph"/>
        <w:numPr>
          <w:ilvl w:val="0"/>
          <w:numId w:val="6"/>
        </w:numPr>
        <w:spacing w:after="0" w:line="240" w:lineRule="auto"/>
        <w:rPr>
          <w:rFonts w:ascii="Times New Roman" w:hAnsi="Times New Roman" w:cs="Times New Roman"/>
        </w:rPr>
      </w:pPr>
      <w:r w:rsidRPr="001204C6">
        <w:rPr>
          <w:rFonts w:ascii="Times New Roman" w:hAnsi="Times New Roman" w:cs="Times New Roman"/>
        </w:rPr>
        <w:t>Consider what the results mean for your program/activity. Did you notice more or less change than expected? If so, do you think it is related to the audience of the event, the way the survey was designed, or components of your program/activity? Do your open-ended questions help you to understand the way your participants responded? If you compare responses between groups (types of positions, years in profession, etc.), what does that tell you about your program/activity?</w:t>
      </w:r>
    </w:p>
    <w:p w14:paraId="24C396F4" w14:textId="77777777" w:rsidR="00C22B80" w:rsidRDefault="00C22B80" w:rsidP="00BC5D9C">
      <w:pPr>
        <w:spacing w:after="0" w:line="240" w:lineRule="auto"/>
        <w:rPr>
          <w:rFonts w:ascii="Times New Roman" w:hAnsi="Times New Roman" w:cs="Times New Roman"/>
        </w:rPr>
      </w:pPr>
    </w:p>
    <w:p w14:paraId="7C436933" w14:textId="6659B170" w:rsidR="002A4D20" w:rsidRDefault="00A20C15" w:rsidP="00BC5D9C">
      <w:pPr>
        <w:spacing w:after="0" w:line="240" w:lineRule="auto"/>
        <w:rPr>
          <w:rFonts w:ascii="Times New Roman" w:hAnsi="Times New Roman" w:cs="Times New Roman"/>
        </w:rPr>
      </w:pPr>
      <w:r>
        <w:rPr>
          <w:rFonts w:ascii="Times New Roman" w:hAnsi="Times New Roman" w:cs="Times New Roman"/>
        </w:rPr>
        <w:t xml:space="preserve">II.  </w:t>
      </w:r>
      <w:r w:rsidR="002A4D20">
        <w:rPr>
          <w:rFonts w:ascii="Times New Roman" w:hAnsi="Times New Roman" w:cs="Times New Roman"/>
        </w:rPr>
        <w:t>METHOD OF FOLLOW UP SURVEY DELIVERY</w:t>
      </w:r>
    </w:p>
    <w:p w14:paraId="5A857381" w14:textId="77777777" w:rsidR="005A1E84" w:rsidRDefault="005A1E84" w:rsidP="00BC5D9C">
      <w:pPr>
        <w:spacing w:after="0" w:line="240" w:lineRule="auto"/>
        <w:rPr>
          <w:rFonts w:ascii="Times New Roman" w:hAnsi="Times New Roman" w:cs="Times New Roman"/>
        </w:rPr>
      </w:pPr>
    </w:p>
    <w:p w14:paraId="4127D438" w14:textId="77777777" w:rsidR="00357A5D" w:rsidRDefault="00A66966" w:rsidP="00BC5D9C">
      <w:pPr>
        <w:spacing w:after="0" w:line="240" w:lineRule="auto"/>
        <w:rPr>
          <w:rFonts w:ascii="Times New Roman" w:hAnsi="Times New Roman" w:cs="Times New Roman"/>
        </w:rPr>
      </w:pPr>
      <w:r>
        <w:rPr>
          <w:rFonts w:ascii="Times New Roman" w:hAnsi="Times New Roman" w:cs="Times New Roman"/>
        </w:rPr>
        <w:t xml:space="preserve">Think about the best method for sending out the </w:t>
      </w:r>
      <w:r w:rsidR="00D17ECF">
        <w:rPr>
          <w:rFonts w:ascii="Times New Roman" w:hAnsi="Times New Roman" w:cs="Times New Roman"/>
        </w:rPr>
        <w:t>Follow Up S</w:t>
      </w:r>
      <w:r>
        <w:rPr>
          <w:rFonts w:ascii="Times New Roman" w:hAnsi="Times New Roman" w:cs="Times New Roman"/>
        </w:rPr>
        <w:t xml:space="preserve">urvey to participants several months after the program/activity. There are many methods for administering a </w:t>
      </w:r>
      <w:r w:rsidR="00D17ECF">
        <w:rPr>
          <w:rFonts w:ascii="Times New Roman" w:hAnsi="Times New Roman" w:cs="Times New Roman"/>
        </w:rPr>
        <w:t>Follow Up S</w:t>
      </w:r>
      <w:r>
        <w:rPr>
          <w:rFonts w:ascii="Times New Roman" w:hAnsi="Times New Roman" w:cs="Times New Roman"/>
        </w:rPr>
        <w:t>urvey, including mailing a paper survey, e-mailing with a link to electronic survey, conducting a phone survey, or sending a text message. Consider what method will receive the best response rate with your audience, as well as what is feasible for you. Once you decide on a method, make a plan for how you will</w:t>
      </w:r>
      <w:r w:rsidR="00357A5D">
        <w:rPr>
          <w:rFonts w:ascii="Times New Roman" w:hAnsi="Times New Roman" w:cs="Times New Roman"/>
        </w:rPr>
        <w:t xml:space="preserve"> </w:t>
      </w:r>
      <w:r>
        <w:rPr>
          <w:rFonts w:ascii="Times New Roman" w:hAnsi="Times New Roman" w:cs="Times New Roman"/>
        </w:rPr>
        <w:t>collect the contact inform</w:t>
      </w:r>
      <w:r w:rsidR="00357A5D">
        <w:rPr>
          <w:rFonts w:ascii="Times New Roman" w:hAnsi="Times New Roman" w:cs="Times New Roman"/>
        </w:rPr>
        <w:t xml:space="preserve">ation you need from participants. </w:t>
      </w:r>
    </w:p>
    <w:p w14:paraId="4CAD103A" w14:textId="77777777" w:rsidR="005A1E84" w:rsidRDefault="005A1E84" w:rsidP="00BC5D9C">
      <w:pPr>
        <w:spacing w:after="0" w:line="240" w:lineRule="auto"/>
        <w:rPr>
          <w:rFonts w:ascii="Times New Roman" w:hAnsi="Times New Roman" w:cs="Times New Roman"/>
        </w:rPr>
      </w:pPr>
    </w:p>
    <w:p w14:paraId="31CADF91" w14:textId="77777777" w:rsidR="005A1E84" w:rsidRDefault="005A1E84">
      <w:pPr>
        <w:rPr>
          <w:rFonts w:ascii="Times New Roman" w:hAnsi="Times New Roman" w:cs="Times New Roman"/>
        </w:rPr>
      </w:pPr>
      <w:r>
        <w:rPr>
          <w:rFonts w:ascii="Times New Roman" w:hAnsi="Times New Roman" w:cs="Times New Roman"/>
        </w:rPr>
        <w:br w:type="page"/>
      </w:r>
    </w:p>
    <w:p w14:paraId="30054A93" w14:textId="5F393C4B" w:rsidR="002A4D20" w:rsidRDefault="00A20C15" w:rsidP="00BC5D9C">
      <w:pPr>
        <w:spacing w:after="0" w:line="240" w:lineRule="auto"/>
        <w:rPr>
          <w:rFonts w:ascii="Times New Roman" w:hAnsi="Times New Roman" w:cs="Times New Roman"/>
        </w:rPr>
      </w:pPr>
      <w:r>
        <w:rPr>
          <w:rFonts w:ascii="Times New Roman" w:hAnsi="Times New Roman" w:cs="Times New Roman"/>
        </w:rPr>
        <w:lastRenderedPageBreak/>
        <w:t xml:space="preserve">III.  </w:t>
      </w:r>
      <w:r w:rsidR="002A4D20">
        <w:rPr>
          <w:rFonts w:ascii="Times New Roman" w:hAnsi="Times New Roman" w:cs="Times New Roman"/>
        </w:rPr>
        <w:t>CONTACT INFORMATION</w:t>
      </w:r>
    </w:p>
    <w:p w14:paraId="49F1CF86" w14:textId="77777777" w:rsidR="005A1E84" w:rsidRDefault="005A1E84" w:rsidP="00BC5D9C">
      <w:pPr>
        <w:spacing w:after="0" w:line="240" w:lineRule="auto"/>
        <w:rPr>
          <w:rFonts w:ascii="Times New Roman" w:hAnsi="Times New Roman" w:cs="Times New Roman"/>
        </w:rPr>
      </w:pPr>
    </w:p>
    <w:p w14:paraId="560AC843" w14:textId="77777777" w:rsidR="00A66966" w:rsidRDefault="00357A5D" w:rsidP="00BC5D9C">
      <w:pPr>
        <w:spacing w:after="0" w:line="240" w:lineRule="auto"/>
        <w:rPr>
          <w:rFonts w:ascii="Times New Roman" w:hAnsi="Times New Roman" w:cs="Times New Roman"/>
          <w:strike/>
        </w:rPr>
      </w:pPr>
      <w:r>
        <w:rPr>
          <w:rFonts w:ascii="Times New Roman" w:hAnsi="Times New Roman" w:cs="Times New Roman"/>
        </w:rPr>
        <w:t>Collecting contact information for the Follow Up Survey can occur before the program/activity (i.e., during the registration process) or after (i.e., a part of the End of Session Survey that is later detached for confidentiality). When you request contact information, always inform participants that you will be using it for program evaluation purposes. If you collect the contact information during registration, consider if it is importan</w:t>
      </w:r>
      <w:r w:rsidR="00E1018B">
        <w:rPr>
          <w:rFonts w:ascii="Times New Roman" w:hAnsi="Times New Roman" w:cs="Times New Roman"/>
        </w:rPr>
        <w:t xml:space="preserve">t to you to track no-shows so you can not include them in the Follow </w:t>
      </w:r>
      <w:proofErr w:type="gramStart"/>
      <w:r w:rsidR="00E1018B">
        <w:rPr>
          <w:rFonts w:ascii="Times New Roman" w:hAnsi="Times New Roman" w:cs="Times New Roman"/>
        </w:rPr>
        <w:t>Up</w:t>
      </w:r>
      <w:proofErr w:type="gramEnd"/>
      <w:r w:rsidR="00E1018B">
        <w:rPr>
          <w:rFonts w:ascii="Times New Roman" w:hAnsi="Times New Roman" w:cs="Times New Roman"/>
        </w:rPr>
        <w:t xml:space="preserve"> Survey. </w:t>
      </w:r>
    </w:p>
    <w:p w14:paraId="26545E48" w14:textId="77777777" w:rsidR="005A1E84" w:rsidRDefault="005A1E84" w:rsidP="00BC5D9C">
      <w:pPr>
        <w:spacing w:after="0" w:line="240" w:lineRule="auto"/>
        <w:rPr>
          <w:rFonts w:ascii="Times New Roman" w:hAnsi="Times New Roman" w:cs="Times New Roman"/>
        </w:rPr>
      </w:pPr>
    </w:p>
    <w:p w14:paraId="76B18A87" w14:textId="7E23BE8C" w:rsidR="000A7F62" w:rsidRDefault="00A20C15" w:rsidP="00BC5D9C">
      <w:pPr>
        <w:spacing w:after="0" w:line="240" w:lineRule="auto"/>
        <w:rPr>
          <w:rFonts w:ascii="Times New Roman" w:hAnsi="Times New Roman" w:cs="Times New Roman"/>
        </w:rPr>
      </w:pPr>
      <w:r>
        <w:rPr>
          <w:rFonts w:ascii="Times New Roman" w:hAnsi="Times New Roman" w:cs="Times New Roman"/>
        </w:rPr>
        <w:t xml:space="preserve">IV.  </w:t>
      </w:r>
      <w:r w:rsidR="000A7F62">
        <w:rPr>
          <w:rFonts w:ascii="Times New Roman" w:hAnsi="Times New Roman" w:cs="Times New Roman"/>
        </w:rPr>
        <w:t>PAIRED SAMPLES</w:t>
      </w:r>
    </w:p>
    <w:p w14:paraId="5CB32EDB" w14:textId="77777777" w:rsidR="005A1E84" w:rsidRDefault="005A1E84" w:rsidP="00BC5D9C">
      <w:pPr>
        <w:spacing w:after="0" w:line="240" w:lineRule="auto"/>
        <w:rPr>
          <w:rFonts w:ascii="Times New Roman" w:hAnsi="Times New Roman" w:cs="Times New Roman"/>
        </w:rPr>
      </w:pPr>
    </w:p>
    <w:p w14:paraId="141C553B" w14:textId="6FA28845" w:rsidR="00357A5D" w:rsidRDefault="000A7F62" w:rsidP="00BC5D9C">
      <w:pPr>
        <w:spacing w:after="0" w:line="240" w:lineRule="auto"/>
        <w:rPr>
          <w:rFonts w:ascii="Times New Roman" w:hAnsi="Times New Roman" w:cs="Times New Roman"/>
        </w:rPr>
      </w:pPr>
      <w:r>
        <w:rPr>
          <w:rFonts w:ascii="Times New Roman" w:hAnsi="Times New Roman" w:cs="Times New Roman"/>
        </w:rPr>
        <w:t>C</w:t>
      </w:r>
      <w:r w:rsidR="00357A5D">
        <w:rPr>
          <w:rFonts w:ascii="Times New Roman" w:hAnsi="Times New Roman" w:cs="Times New Roman"/>
        </w:rPr>
        <w:t xml:space="preserve">onsider how you will “pair” responses to both surveys to an individual. It is highly recommended to pair responses so that you can compare responses of individuals (i.e., paired samples), rather than compare average group responses (i.e., independent samples). </w:t>
      </w:r>
      <w:r w:rsidR="00A767B6">
        <w:rPr>
          <w:rFonts w:ascii="Times New Roman" w:hAnsi="Times New Roman" w:cs="Times New Roman"/>
        </w:rPr>
        <w:t xml:space="preserve">Furthermore, if you are planning to do more complex statistical analysis with your data, paired samples reduce sampling error compared to independent samples. </w:t>
      </w:r>
      <w:r w:rsidR="00357A5D">
        <w:rPr>
          <w:rFonts w:ascii="Times New Roman" w:hAnsi="Times New Roman" w:cs="Times New Roman"/>
        </w:rPr>
        <w:t>Obtaining paired samples requires thoughtful planning and attention to detail. Consider three options below.</w:t>
      </w:r>
    </w:p>
    <w:p w14:paraId="0DB1C880" w14:textId="77777777" w:rsidR="005A1E84" w:rsidRDefault="005A1E84" w:rsidP="00BC5D9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888"/>
        <w:gridCol w:w="4050"/>
        <w:gridCol w:w="5238"/>
      </w:tblGrid>
      <w:tr w:rsidR="00C810D5" w14:paraId="2EF8A15A" w14:textId="77777777" w:rsidTr="0036136E">
        <w:tc>
          <w:tcPr>
            <w:tcW w:w="3888" w:type="dxa"/>
          </w:tcPr>
          <w:p w14:paraId="1DFE7966" w14:textId="77777777" w:rsidR="00C810D5" w:rsidRPr="00C810D5" w:rsidRDefault="00C810D5" w:rsidP="00BC5D9C">
            <w:pPr>
              <w:rPr>
                <w:rFonts w:ascii="Times New Roman" w:hAnsi="Times New Roman" w:cs="Times New Roman"/>
              </w:rPr>
            </w:pPr>
            <w:r w:rsidRPr="00C810D5">
              <w:rPr>
                <w:rFonts w:ascii="Times New Roman" w:hAnsi="Times New Roman" w:cs="Times New Roman"/>
                <w:color w:val="595959" w:themeColor="text1" w:themeTint="A6"/>
              </w:rPr>
              <w:t>NAMES</w:t>
            </w:r>
            <w:r>
              <w:rPr>
                <w:rFonts w:ascii="Times New Roman" w:hAnsi="Times New Roman" w:cs="Times New Roman"/>
              </w:rPr>
              <w:br/>
            </w:r>
            <w:r w:rsidRPr="00C810D5">
              <w:rPr>
                <w:rFonts w:ascii="Times New Roman" w:hAnsi="Times New Roman" w:cs="Times New Roman"/>
              </w:rPr>
              <w:t>Using names would be the easiest way to pair two responses. The participant writes his/her name on the End of Session Survey as well as on the Follow Up Survey, and the name becomes the link between the responses. The challenge with this is that anonymity is no longer maintained, and a person may respond differently when his/her name is attached to the responses.</w:t>
            </w:r>
          </w:p>
          <w:p w14:paraId="4684040A" w14:textId="77777777" w:rsidR="00C810D5" w:rsidRDefault="00C810D5" w:rsidP="00BC5D9C">
            <w:pPr>
              <w:rPr>
                <w:rFonts w:ascii="Times New Roman" w:hAnsi="Times New Roman" w:cs="Times New Roman"/>
              </w:rPr>
            </w:pPr>
          </w:p>
        </w:tc>
        <w:tc>
          <w:tcPr>
            <w:tcW w:w="4050" w:type="dxa"/>
          </w:tcPr>
          <w:p w14:paraId="519BC022" w14:textId="77777777" w:rsidR="00C810D5" w:rsidRDefault="00C810D5" w:rsidP="00BC5D9C">
            <w:pPr>
              <w:rPr>
                <w:rFonts w:ascii="Times New Roman" w:hAnsi="Times New Roman" w:cs="Times New Roman"/>
              </w:rPr>
            </w:pPr>
            <w:r w:rsidRPr="00C810D5">
              <w:rPr>
                <w:rFonts w:ascii="Times New Roman" w:hAnsi="Times New Roman" w:cs="Times New Roman"/>
                <w:color w:val="595959" w:themeColor="text1" w:themeTint="A6"/>
              </w:rPr>
              <w:t>ASSIGN RANDOM CODES</w:t>
            </w:r>
          </w:p>
          <w:p w14:paraId="6D2C9556" w14:textId="2F15399F" w:rsidR="00C810D5" w:rsidRDefault="00C810D5" w:rsidP="005A1E84">
            <w:pPr>
              <w:rPr>
                <w:rFonts w:ascii="Times New Roman" w:hAnsi="Times New Roman" w:cs="Times New Roman"/>
              </w:rPr>
            </w:pPr>
            <w:r w:rsidRPr="00C810D5">
              <w:rPr>
                <w:rFonts w:ascii="Times New Roman" w:hAnsi="Times New Roman" w:cs="Times New Roman"/>
              </w:rPr>
              <w:t xml:space="preserve">Assigning a random code to participants is a good way </w:t>
            </w:r>
            <w:r w:rsidR="005A1E84">
              <w:rPr>
                <w:rFonts w:ascii="Times New Roman" w:hAnsi="Times New Roman" w:cs="Times New Roman"/>
              </w:rPr>
              <w:t xml:space="preserve">to </w:t>
            </w:r>
            <w:r w:rsidRPr="00C810D5">
              <w:rPr>
                <w:rFonts w:ascii="Times New Roman" w:hAnsi="Times New Roman" w:cs="Times New Roman"/>
              </w:rPr>
              <w:t>maintain confidentiality for survey responses. Anonymity is lost, but you can ensure participants that the code will only be used for analysis purposes and not for identifying respondents. Create a procedure to ensure that the random code is placed on End of Session Survey and the Follow Up Survey for that individu</w:t>
            </w:r>
            <w:r>
              <w:rPr>
                <w:rFonts w:ascii="Times New Roman" w:hAnsi="Times New Roman" w:cs="Times New Roman"/>
              </w:rPr>
              <w:t>al. An advantage to assigning and placing codes</w:t>
            </w:r>
            <w:r w:rsidRPr="00C810D5">
              <w:rPr>
                <w:rFonts w:ascii="Times New Roman" w:hAnsi="Times New Roman" w:cs="Times New Roman"/>
              </w:rPr>
              <w:t xml:space="preserve"> on the surveys is that the participants </w:t>
            </w:r>
            <w:r w:rsidR="005A1E84">
              <w:rPr>
                <w:rFonts w:ascii="Times New Roman" w:hAnsi="Times New Roman" w:cs="Times New Roman"/>
              </w:rPr>
              <w:t>are not required to memorize/keep track of their code.</w:t>
            </w:r>
          </w:p>
        </w:tc>
        <w:tc>
          <w:tcPr>
            <w:tcW w:w="5238" w:type="dxa"/>
          </w:tcPr>
          <w:p w14:paraId="626A02DF" w14:textId="77777777" w:rsidR="00C810D5" w:rsidRPr="00C810D5" w:rsidRDefault="00C810D5" w:rsidP="00BC5D9C">
            <w:pPr>
              <w:rPr>
                <w:rFonts w:ascii="Times New Roman" w:hAnsi="Times New Roman" w:cs="Times New Roman"/>
                <w:color w:val="595959" w:themeColor="text1" w:themeTint="A6"/>
              </w:rPr>
            </w:pPr>
            <w:r>
              <w:rPr>
                <w:rFonts w:ascii="Times New Roman" w:hAnsi="Times New Roman" w:cs="Times New Roman"/>
                <w:color w:val="595959" w:themeColor="text1" w:themeTint="A6"/>
              </w:rPr>
              <w:t>SELF-CREATED CODE WITH STRUCTURE</w:t>
            </w:r>
          </w:p>
          <w:p w14:paraId="5FA7446B" w14:textId="384B9D2F" w:rsidR="00C810D5" w:rsidRDefault="00C810D5" w:rsidP="0036136E">
            <w:pPr>
              <w:rPr>
                <w:rFonts w:ascii="Times New Roman" w:hAnsi="Times New Roman" w:cs="Times New Roman"/>
              </w:rPr>
            </w:pPr>
            <w:r w:rsidRPr="00C810D5">
              <w:rPr>
                <w:rFonts w:ascii="Times New Roman" w:hAnsi="Times New Roman" w:cs="Times New Roman"/>
              </w:rPr>
              <w:t xml:space="preserve">Let participants create their own code that they write on to their </w:t>
            </w:r>
            <w:r>
              <w:rPr>
                <w:rFonts w:ascii="Times New Roman" w:hAnsi="Times New Roman" w:cs="Times New Roman"/>
              </w:rPr>
              <w:t>PRP and F</w:t>
            </w:r>
            <w:r w:rsidRPr="00C810D5">
              <w:rPr>
                <w:rFonts w:ascii="Times New Roman" w:hAnsi="Times New Roman" w:cs="Times New Roman"/>
              </w:rPr>
              <w:t xml:space="preserve">ollow Up </w:t>
            </w:r>
            <w:r>
              <w:rPr>
                <w:rFonts w:ascii="Times New Roman" w:hAnsi="Times New Roman" w:cs="Times New Roman"/>
              </w:rPr>
              <w:t>s</w:t>
            </w:r>
            <w:r w:rsidRPr="00C810D5">
              <w:rPr>
                <w:rFonts w:ascii="Times New Roman" w:hAnsi="Times New Roman" w:cs="Times New Roman"/>
              </w:rPr>
              <w:t xml:space="preserve">urveys. Confidentiality and some anonymity will </w:t>
            </w:r>
            <w:r w:rsidR="0036136E">
              <w:rPr>
                <w:rFonts w:ascii="Times New Roman" w:hAnsi="Times New Roman" w:cs="Times New Roman"/>
              </w:rPr>
              <w:t>be maintained. You may want to provide the</w:t>
            </w:r>
            <w:r w:rsidRPr="00C810D5">
              <w:rPr>
                <w:rFonts w:ascii="Times New Roman" w:hAnsi="Times New Roman" w:cs="Times New Roman"/>
              </w:rPr>
              <w:t xml:space="preserve"> code structure that participants will be able to easily recall in several months</w:t>
            </w:r>
            <w:r>
              <w:rPr>
                <w:rFonts w:ascii="Times New Roman" w:hAnsi="Times New Roman" w:cs="Times New Roman"/>
              </w:rPr>
              <w:t xml:space="preserve">. Example: </w:t>
            </w:r>
            <w:r w:rsidRPr="00C810D5">
              <w:rPr>
                <w:rFonts w:ascii="Times New Roman" w:hAnsi="Times New Roman" w:cs="Times New Roman"/>
                <w:i/>
              </w:rPr>
              <w:t>Create a code that includes the last four digits of your cell/home phone number plus their birth month (i.e., 2700july).</w:t>
            </w:r>
            <w:r w:rsidRPr="00C810D5">
              <w:rPr>
                <w:rFonts w:ascii="Times New Roman" w:hAnsi="Times New Roman" w:cs="Times New Roman"/>
              </w:rPr>
              <w:t xml:space="preserve"> The problem with this is that there is a risk of obtaining duplicates or respondents forgetting which phone number they used. Another challenge is that participants may choose to skip this question on </w:t>
            </w:r>
            <w:r>
              <w:rPr>
                <w:rFonts w:ascii="Times New Roman" w:hAnsi="Times New Roman" w:cs="Times New Roman"/>
              </w:rPr>
              <w:t>PRP</w:t>
            </w:r>
            <w:r w:rsidRPr="00C810D5">
              <w:rPr>
                <w:rFonts w:ascii="Times New Roman" w:hAnsi="Times New Roman" w:cs="Times New Roman"/>
              </w:rPr>
              <w:t xml:space="preserve"> and/or on the Follow Up </w:t>
            </w:r>
            <w:r>
              <w:rPr>
                <w:rFonts w:ascii="Times New Roman" w:hAnsi="Times New Roman" w:cs="Times New Roman"/>
              </w:rPr>
              <w:t>s</w:t>
            </w:r>
            <w:r w:rsidRPr="00C810D5">
              <w:rPr>
                <w:rFonts w:ascii="Times New Roman" w:hAnsi="Times New Roman" w:cs="Times New Roman"/>
              </w:rPr>
              <w:t>urvey for various reasons, so you may end up with unpaired responses.</w:t>
            </w:r>
            <w:r>
              <w:rPr>
                <w:rFonts w:ascii="Times New Roman" w:hAnsi="Times New Roman" w:cs="Times New Roman"/>
              </w:rPr>
              <w:t xml:space="preserve"> Use this option with caution!!!</w:t>
            </w:r>
          </w:p>
        </w:tc>
      </w:tr>
    </w:tbl>
    <w:p w14:paraId="1352C36E" w14:textId="77777777" w:rsidR="00C810D5" w:rsidRDefault="00C810D5" w:rsidP="00BC5D9C">
      <w:pPr>
        <w:spacing w:after="0" w:line="240" w:lineRule="auto"/>
        <w:rPr>
          <w:rFonts w:ascii="Times New Roman" w:hAnsi="Times New Roman" w:cs="Times New Roman"/>
        </w:rPr>
      </w:pPr>
    </w:p>
    <w:p w14:paraId="2A58942E" w14:textId="77777777" w:rsidR="00641979" w:rsidRDefault="00641979" w:rsidP="00BC5D9C">
      <w:pPr>
        <w:spacing w:after="0" w:line="240" w:lineRule="auto"/>
        <w:rPr>
          <w:rFonts w:ascii="Times New Roman" w:hAnsi="Times New Roman" w:cs="Times New Roman"/>
        </w:rPr>
      </w:pPr>
    </w:p>
    <w:p w14:paraId="2339670E" w14:textId="77777777" w:rsidR="00641979" w:rsidRDefault="009A5BDA" w:rsidP="00BC5D9C">
      <w:pPr>
        <w:spacing w:after="0" w:line="240" w:lineRule="auto"/>
        <w:rPr>
          <w:rFonts w:ascii="Times New Roman" w:hAnsi="Times New Roman" w:cs="Times New Roman"/>
        </w:rPr>
      </w:pPr>
      <w:r>
        <w:rPr>
          <w:rFonts w:ascii="Times New Roman" w:hAnsi="Times New Roman" w:cs="Times New Roman"/>
        </w:rPr>
        <w:t>Sources</w:t>
      </w:r>
    </w:p>
    <w:p w14:paraId="6C333C5B" w14:textId="68AC217F" w:rsidR="002A6D5A" w:rsidRPr="005A1E84" w:rsidRDefault="005A1E84" w:rsidP="00BC5D9C">
      <w:pPr>
        <w:shd w:val="clear" w:color="auto" w:fill="FFFFFF"/>
        <w:spacing w:after="0" w:line="240" w:lineRule="auto"/>
        <w:outlineLvl w:val="0"/>
        <w:rPr>
          <w:rFonts w:ascii="Times New Roman" w:hAnsi="Times New Roman" w:cs="Times New Roman"/>
          <w:sz w:val="18"/>
          <w:szCs w:val="18"/>
        </w:rPr>
      </w:pPr>
      <w:r w:rsidRPr="005A1E84">
        <w:rPr>
          <w:rFonts w:ascii="Times New Roman" w:hAnsi="Times New Roman" w:cs="Times New Roman"/>
          <w:sz w:val="18"/>
          <w:szCs w:val="18"/>
        </w:rPr>
        <w:t xml:space="preserve">1.  </w:t>
      </w:r>
      <w:proofErr w:type="spellStart"/>
      <w:r w:rsidR="002A6D5A" w:rsidRPr="005A1E84">
        <w:rPr>
          <w:rFonts w:ascii="Times New Roman" w:hAnsi="Times New Roman" w:cs="Times New Roman"/>
          <w:sz w:val="18"/>
          <w:szCs w:val="18"/>
        </w:rPr>
        <w:t>Colosi</w:t>
      </w:r>
      <w:proofErr w:type="spellEnd"/>
      <w:r w:rsidR="002A6D5A" w:rsidRPr="005A1E84">
        <w:rPr>
          <w:rFonts w:ascii="Times New Roman" w:hAnsi="Times New Roman" w:cs="Times New Roman"/>
          <w:sz w:val="18"/>
          <w:szCs w:val="18"/>
        </w:rPr>
        <w:t xml:space="preserve">, Laura and </w:t>
      </w:r>
      <w:proofErr w:type="spellStart"/>
      <w:r w:rsidR="002A6D5A" w:rsidRPr="005A1E84">
        <w:rPr>
          <w:rFonts w:ascii="Times New Roman" w:hAnsi="Times New Roman" w:cs="Times New Roman"/>
          <w:sz w:val="18"/>
          <w:szCs w:val="18"/>
        </w:rPr>
        <w:t>Dunifon</w:t>
      </w:r>
      <w:proofErr w:type="spellEnd"/>
      <w:r w:rsidR="002A6D5A" w:rsidRPr="005A1E84">
        <w:rPr>
          <w:rFonts w:ascii="Times New Roman" w:hAnsi="Times New Roman" w:cs="Times New Roman"/>
          <w:sz w:val="18"/>
          <w:szCs w:val="18"/>
        </w:rPr>
        <w:t>, Rachel. 2006). What’s the difference</w:t>
      </w:r>
      <w:proofErr w:type="gramStart"/>
      <w:r w:rsidR="002A6D5A" w:rsidRPr="005A1E84">
        <w:rPr>
          <w:rFonts w:ascii="Times New Roman" w:hAnsi="Times New Roman" w:cs="Times New Roman"/>
          <w:sz w:val="18"/>
          <w:szCs w:val="18"/>
        </w:rPr>
        <w:t>?:</w:t>
      </w:r>
      <w:proofErr w:type="gramEnd"/>
      <w:r w:rsidR="002A6D5A" w:rsidRPr="005A1E84">
        <w:rPr>
          <w:rFonts w:ascii="Times New Roman" w:hAnsi="Times New Roman" w:cs="Times New Roman"/>
          <w:sz w:val="18"/>
          <w:szCs w:val="18"/>
        </w:rPr>
        <w:t xml:space="preserve"> “Post then Pre” &amp; “Pre then Post.” </w:t>
      </w:r>
      <w:proofErr w:type="gramStart"/>
      <w:r w:rsidR="002A6D5A" w:rsidRPr="005A1E84">
        <w:rPr>
          <w:rFonts w:ascii="Times New Roman" w:hAnsi="Times New Roman" w:cs="Times New Roman"/>
          <w:sz w:val="18"/>
          <w:szCs w:val="18"/>
        </w:rPr>
        <w:t>Cornell University Cooperative Extension.</w:t>
      </w:r>
      <w:proofErr w:type="gramEnd"/>
      <w:r w:rsidR="002A6D5A" w:rsidRPr="005A1E84">
        <w:rPr>
          <w:rFonts w:ascii="Times New Roman" w:hAnsi="Times New Roman" w:cs="Times New Roman"/>
          <w:sz w:val="18"/>
          <w:szCs w:val="18"/>
        </w:rPr>
        <w:t xml:space="preserve"> </w:t>
      </w:r>
    </w:p>
    <w:p w14:paraId="049F58B6" w14:textId="5444A649" w:rsidR="00E25EF8" w:rsidRPr="005A1E84" w:rsidRDefault="005A1E84" w:rsidP="00BC5D9C">
      <w:pPr>
        <w:spacing w:after="0" w:line="240" w:lineRule="auto"/>
        <w:rPr>
          <w:rFonts w:ascii="Times New Roman" w:hAnsi="Times New Roman" w:cs="Times New Roman"/>
          <w:sz w:val="18"/>
          <w:szCs w:val="18"/>
        </w:rPr>
      </w:pPr>
      <w:r w:rsidRPr="005A1E84">
        <w:rPr>
          <w:rFonts w:ascii="Times New Roman" w:hAnsi="Times New Roman" w:cs="Times New Roman"/>
          <w:sz w:val="18"/>
          <w:szCs w:val="18"/>
        </w:rPr>
        <w:t xml:space="preserve">2.  </w:t>
      </w:r>
      <w:r w:rsidR="009A5BDA" w:rsidRPr="005A1E84">
        <w:rPr>
          <w:rFonts w:ascii="Times New Roman" w:hAnsi="Times New Roman" w:cs="Times New Roman"/>
          <w:sz w:val="18"/>
          <w:szCs w:val="18"/>
        </w:rPr>
        <w:t>Hill</w:t>
      </w:r>
      <w:r w:rsidR="00600857" w:rsidRPr="005A1E84">
        <w:rPr>
          <w:rFonts w:ascii="Times New Roman" w:hAnsi="Times New Roman" w:cs="Times New Roman"/>
          <w:sz w:val="18"/>
          <w:szCs w:val="18"/>
        </w:rPr>
        <w:t xml:space="preserve">, Laura </w:t>
      </w:r>
      <w:proofErr w:type="spellStart"/>
      <w:r w:rsidR="00600857" w:rsidRPr="005A1E84">
        <w:rPr>
          <w:rFonts w:ascii="Times New Roman" w:hAnsi="Times New Roman" w:cs="Times New Roman"/>
          <w:sz w:val="18"/>
          <w:szCs w:val="18"/>
        </w:rPr>
        <w:t>Griner</w:t>
      </w:r>
      <w:proofErr w:type="spellEnd"/>
      <w:r w:rsidR="00600857" w:rsidRPr="005A1E84">
        <w:rPr>
          <w:rFonts w:ascii="Times New Roman" w:hAnsi="Times New Roman" w:cs="Times New Roman"/>
          <w:sz w:val="18"/>
          <w:szCs w:val="18"/>
        </w:rPr>
        <w:t xml:space="preserve"> and Betz, Drew L. (2005). Revisiting the retrospective pretest. American Journal of Evaluation 26(4) 501-517. </w:t>
      </w:r>
    </w:p>
    <w:p w14:paraId="701AF616" w14:textId="2E8E0351" w:rsidR="009A5BDA" w:rsidRPr="005A1E84" w:rsidRDefault="005A1E84" w:rsidP="00BC5D9C">
      <w:pPr>
        <w:spacing w:after="0" w:line="240" w:lineRule="auto"/>
        <w:rPr>
          <w:rFonts w:ascii="Times New Roman" w:hAnsi="Times New Roman" w:cs="Times New Roman"/>
          <w:sz w:val="18"/>
          <w:szCs w:val="18"/>
        </w:rPr>
      </w:pPr>
      <w:r w:rsidRPr="005A1E84">
        <w:rPr>
          <w:rFonts w:ascii="Times New Roman" w:hAnsi="Times New Roman" w:cs="Times New Roman"/>
          <w:sz w:val="18"/>
          <w:szCs w:val="18"/>
        </w:rPr>
        <w:t xml:space="preserve">3.  </w:t>
      </w:r>
      <w:proofErr w:type="spellStart"/>
      <w:r w:rsidR="002A6D5A" w:rsidRPr="005A1E84">
        <w:rPr>
          <w:rFonts w:ascii="Times New Roman" w:hAnsi="Times New Roman" w:cs="Times New Roman"/>
          <w:sz w:val="18"/>
          <w:szCs w:val="18"/>
        </w:rPr>
        <w:t>Schaaf</w:t>
      </w:r>
      <w:proofErr w:type="spellEnd"/>
      <w:r w:rsidR="002A6D5A" w:rsidRPr="005A1E84">
        <w:rPr>
          <w:rFonts w:ascii="Times New Roman" w:hAnsi="Times New Roman" w:cs="Times New Roman"/>
          <w:sz w:val="18"/>
          <w:szCs w:val="18"/>
        </w:rPr>
        <w:t xml:space="preserve">, Janel </w:t>
      </w:r>
      <w:proofErr w:type="spellStart"/>
      <w:r w:rsidR="002A6D5A" w:rsidRPr="005A1E84">
        <w:rPr>
          <w:rFonts w:ascii="Times New Roman" w:hAnsi="Times New Roman" w:cs="Times New Roman"/>
          <w:sz w:val="18"/>
          <w:szCs w:val="18"/>
        </w:rPr>
        <w:t>Klatt</w:t>
      </w:r>
      <w:proofErr w:type="spellEnd"/>
      <w:r w:rsidR="002A6D5A" w:rsidRPr="005A1E84">
        <w:rPr>
          <w:rFonts w:ascii="Times New Roman" w:hAnsi="Times New Roman" w:cs="Times New Roman"/>
          <w:sz w:val="18"/>
          <w:szCs w:val="18"/>
        </w:rPr>
        <w:t xml:space="preserve">, John; Boyd, Heather; Taylor-Powell, Ellen. </w:t>
      </w:r>
      <w:proofErr w:type="gramStart"/>
      <w:r w:rsidR="002A6D5A" w:rsidRPr="005A1E84">
        <w:rPr>
          <w:rFonts w:ascii="Times New Roman" w:hAnsi="Times New Roman" w:cs="Times New Roman"/>
          <w:sz w:val="18"/>
          <w:szCs w:val="18"/>
        </w:rPr>
        <w:t>(2005). Program Development and Evaluation.</w:t>
      </w:r>
      <w:proofErr w:type="gramEnd"/>
      <w:r w:rsidR="002A6D5A" w:rsidRPr="005A1E84">
        <w:rPr>
          <w:rFonts w:ascii="Times New Roman" w:hAnsi="Times New Roman" w:cs="Times New Roman"/>
          <w:sz w:val="18"/>
          <w:szCs w:val="18"/>
        </w:rPr>
        <w:t xml:space="preserve"> </w:t>
      </w:r>
      <w:proofErr w:type="gramStart"/>
      <w:r w:rsidR="002A6D5A" w:rsidRPr="005A1E84">
        <w:rPr>
          <w:rFonts w:ascii="Times New Roman" w:hAnsi="Times New Roman" w:cs="Times New Roman"/>
          <w:sz w:val="18"/>
          <w:szCs w:val="18"/>
        </w:rPr>
        <w:t>Quick Tips #27 (Using the Retrospective Post-then-Pre Design), #28 (Designing a Retrospective Post-then-Pre Question), #29 When to Use the Retrospective Post-then-Pre Design), #30 (Analysis of Retrospective Post-then-Pre Data).</w:t>
      </w:r>
      <w:proofErr w:type="gramEnd"/>
      <w:r w:rsidR="002A6D5A" w:rsidRPr="005A1E84">
        <w:rPr>
          <w:rFonts w:ascii="Times New Roman" w:hAnsi="Times New Roman" w:cs="Times New Roman"/>
          <w:sz w:val="18"/>
          <w:szCs w:val="18"/>
        </w:rPr>
        <w:t xml:space="preserve"> University of Wisconsin, Madison, WI. </w:t>
      </w:r>
    </w:p>
    <w:p w14:paraId="504246CE" w14:textId="4952C231" w:rsidR="009A5BDA" w:rsidRDefault="005A1E84" w:rsidP="00A767B6">
      <w:pPr>
        <w:shd w:val="clear" w:color="auto" w:fill="FFFFFF"/>
        <w:spacing w:after="0" w:line="240" w:lineRule="auto"/>
        <w:outlineLvl w:val="0"/>
        <w:rPr>
          <w:rFonts w:ascii="Times New Roman" w:hAnsi="Times New Roman" w:cs="Times New Roman"/>
        </w:rPr>
      </w:pPr>
      <w:r w:rsidRPr="005A1E84">
        <w:rPr>
          <w:rFonts w:ascii="Times New Roman" w:hAnsi="Times New Roman" w:cs="Times New Roman"/>
          <w:sz w:val="18"/>
          <w:szCs w:val="18"/>
        </w:rPr>
        <w:t xml:space="preserve">4.  </w:t>
      </w:r>
      <w:proofErr w:type="spellStart"/>
      <w:r w:rsidR="002A6D5A" w:rsidRPr="005A1E84">
        <w:rPr>
          <w:rFonts w:ascii="Times New Roman" w:hAnsi="Times New Roman" w:cs="Times New Roman"/>
          <w:sz w:val="18"/>
          <w:szCs w:val="18"/>
        </w:rPr>
        <w:t>Zint</w:t>
      </w:r>
      <w:proofErr w:type="spellEnd"/>
      <w:r w:rsidR="002A6D5A" w:rsidRPr="005A1E84">
        <w:rPr>
          <w:rFonts w:ascii="Times New Roman" w:hAnsi="Times New Roman" w:cs="Times New Roman"/>
          <w:sz w:val="18"/>
          <w:szCs w:val="18"/>
        </w:rPr>
        <w:t xml:space="preserve">, Michaela. (2009). </w:t>
      </w:r>
      <w:proofErr w:type="gramStart"/>
      <w:r w:rsidR="002A6D5A" w:rsidRPr="005A1E84">
        <w:rPr>
          <w:rFonts w:ascii="Times New Roman" w:hAnsi="Times New Roman" w:cs="Times New Roman"/>
          <w:sz w:val="18"/>
          <w:szCs w:val="18"/>
        </w:rPr>
        <w:t>An</w:t>
      </w:r>
      <w:proofErr w:type="gramEnd"/>
      <w:r w:rsidR="002A6D5A" w:rsidRPr="005A1E84">
        <w:rPr>
          <w:rFonts w:ascii="Times New Roman" w:hAnsi="Times New Roman" w:cs="Times New Roman"/>
          <w:sz w:val="18"/>
          <w:szCs w:val="18"/>
        </w:rPr>
        <w:t xml:space="preserve"> introduction to My Environmental Education Evaluation Resource Assistant (MEERA), a web-based resource for self-directed learning about environmental education program evaluation. Evaluation and program planning 09/2009; 33(2):178-9. </w:t>
      </w:r>
    </w:p>
    <w:sectPr w:rsidR="009A5BDA" w:rsidSect="00597EEF">
      <w:headerReference w:type="default" r:id="rId8"/>
      <w:footerReference w:type="default" r:id="rId9"/>
      <w:pgSz w:w="15840" w:h="12240" w:orient="landscape"/>
      <w:pgMar w:top="936" w:right="1440" w:bottom="93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D7BA4" w14:textId="77777777" w:rsidR="0036136E" w:rsidRDefault="0036136E" w:rsidP="00026A95">
      <w:pPr>
        <w:spacing w:after="0" w:line="240" w:lineRule="auto"/>
      </w:pPr>
      <w:r>
        <w:separator/>
      </w:r>
    </w:p>
  </w:endnote>
  <w:endnote w:type="continuationSeparator" w:id="0">
    <w:p w14:paraId="7366E86C" w14:textId="77777777" w:rsidR="0036136E" w:rsidRDefault="0036136E" w:rsidP="0002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color w:val="595959" w:themeColor="text1" w:themeTint="A6"/>
        <w:sz w:val="20"/>
        <w:szCs w:val="20"/>
      </w:rPr>
      <w:id w:val="-1210652166"/>
      <w:docPartObj>
        <w:docPartGallery w:val="Page Numbers (Bottom of Page)"/>
        <w:docPartUnique/>
      </w:docPartObj>
    </w:sdtPr>
    <w:sdtEndPr>
      <w:rPr>
        <w:noProof/>
      </w:rPr>
    </w:sdtEndPr>
    <w:sdtContent>
      <w:p w14:paraId="7105C89D" w14:textId="77777777" w:rsidR="0036136E" w:rsidRPr="00BB3D9C" w:rsidRDefault="0036136E">
        <w:pPr>
          <w:pStyle w:val="Footer"/>
          <w:jc w:val="right"/>
          <w:rPr>
            <w:rFonts w:ascii="Times New Roman" w:hAnsi="Times New Roman" w:cs="Times New Roman"/>
            <w:i/>
            <w:color w:val="595959" w:themeColor="text1" w:themeTint="A6"/>
            <w:sz w:val="20"/>
            <w:szCs w:val="20"/>
          </w:rPr>
        </w:pPr>
        <w:r w:rsidRPr="00BB3D9C">
          <w:rPr>
            <w:rFonts w:ascii="Times New Roman" w:hAnsi="Times New Roman" w:cs="Times New Roman"/>
            <w:i/>
            <w:color w:val="595959" w:themeColor="text1" w:themeTint="A6"/>
            <w:sz w:val="20"/>
            <w:szCs w:val="20"/>
          </w:rPr>
          <w:fldChar w:fldCharType="begin"/>
        </w:r>
        <w:r w:rsidRPr="00BB3D9C">
          <w:rPr>
            <w:rFonts w:ascii="Times New Roman" w:hAnsi="Times New Roman" w:cs="Times New Roman"/>
            <w:i/>
            <w:color w:val="595959" w:themeColor="text1" w:themeTint="A6"/>
            <w:sz w:val="20"/>
            <w:szCs w:val="20"/>
          </w:rPr>
          <w:instrText xml:space="preserve"> PAGE   \* MERGEFORMAT </w:instrText>
        </w:r>
        <w:r w:rsidRPr="00BB3D9C">
          <w:rPr>
            <w:rFonts w:ascii="Times New Roman" w:hAnsi="Times New Roman" w:cs="Times New Roman"/>
            <w:i/>
            <w:color w:val="595959" w:themeColor="text1" w:themeTint="A6"/>
            <w:sz w:val="20"/>
            <w:szCs w:val="20"/>
          </w:rPr>
          <w:fldChar w:fldCharType="separate"/>
        </w:r>
        <w:r w:rsidR="00174F7E">
          <w:rPr>
            <w:rFonts w:ascii="Times New Roman" w:hAnsi="Times New Roman" w:cs="Times New Roman"/>
            <w:i/>
            <w:noProof/>
            <w:color w:val="595959" w:themeColor="text1" w:themeTint="A6"/>
            <w:sz w:val="20"/>
            <w:szCs w:val="20"/>
          </w:rPr>
          <w:t>3</w:t>
        </w:r>
        <w:r w:rsidRPr="00BB3D9C">
          <w:rPr>
            <w:rFonts w:ascii="Times New Roman" w:hAnsi="Times New Roman" w:cs="Times New Roman"/>
            <w:i/>
            <w:noProof/>
            <w:color w:val="595959" w:themeColor="text1" w:themeTint="A6"/>
            <w:sz w:val="20"/>
            <w:szCs w:val="20"/>
          </w:rPr>
          <w:fldChar w:fldCharType="end"/>
        </w:r>
      </w:p>
    </w:sdtContent>
  </w:sdt>
  <w:p w14:paraId="05EE262D" w14:textId="77777777" w:rsidR="0036136E" w:rsidRPr="00BB3D9C" w:rsidRDefault="0036136E">
    <w:pPr>
      <w:pStyle w:val="Footer"/>
      <w:rPr>
        <w:rFonts w:ascii="Times New Roman" w:hAnsi="Times New Roman" w:cs="Times New Roman"/>
        <w:i/>
        <w:color w:val="595959" w:themeColor="text1" w:themeTint="A6"/>
        <w:sz w:val="20"/>
        <w:szCs w:val="20"/>
      </w:rPr>
    </w:pPr>
    <w:r w:rsidRPr="00BB3D9C">
      <w:rPr>
        <w:rFonts w:ascii="Times New Roman" w:hAnsi="Times New Roman" w:cs="Times New Roman"/>
        <w:i/>
        <w:color w:val="595959" w:themeColor="text1" w:themeTint="A6"/>
        <w:sz w:val="20"/>
        <w:szCs w:val="20"/>
      </w:rPr>
      <w:t>This handout is compilation of resources and personal experie</w:t>
    </w:r>
    <w:r>
      <w:rPr>
        <w:rFonts w:ascii="Times New Roman" w:hAnsi="Times New Roman" w:cs="Times New Roman"/>
        <w:i/>
        <w:color w:val="595959" w:themeColor="text1" w:themeTint="A6"/>
        <w:sz w:val="20"/>
        <w:szCs w:val="20"/>
      </w:rPr>
      <w:t>nces. It is a work in progress (version 10/2/15).</w:t>
    </w:r>
    <w:r>
      <w:rPr>
        <w:rFonts w:ascii="Times New Roman" w:hAnsi="Times New Roman" w:cs="Times New Roman"/>
        <w:i/>
        <w:color w:val="595959" w:themeColor="text1" w:themeTint="A6"/>
        <w:sz w:val="20"/>
        <w:szCs w:val="20"/>
      </w:rPr>
      <w:br/>
    </w:r>
    <w:r w:rsidRPr="00BB3D9C">
      <w:rPr>
        <w:rFonts w:ascii="Times New Roman" w:hAnsi="Times New Roman" w:cs="Times New Roman"/>
        <w:i/>
        <w:color w:val="595959" w:themeColor="text1" w:themeTint="A6"/>
        <w:sz w:val="20"/>
        <w:szCs w:val="20"/>
      </w:rPr>
      <w:t xml:space="preserve">Comments/suggestions? </w:t>
    </w:r>
    <w:r>
      <w:rPr>
        <w:rFonts w:ascii="Times New Roman" w:hAnsi="Times New Roman" w:cs="Times New Roman"/>
        <w:i/>
        <w:color w:val="595959" w:themeColor="text1" w:themeTint="A6"/>
        <w:sz w:val="20"/>
        <w:szCs w:val="20"/>
      </w:rPr>
      <w:t>Contact Kit Alviz with ANR’s office of Program Planning and Evaluation at</w:t>
    </w:r>
    <w:r w:rsidRPr="00BB3D9C">
      <w:rPr>
        <w:rFonts w:ascii="Times New Roman" w:hAnsi="Times New Roman" w:cs="Times New Roman"/>
        <w:i/>
        <w:color w:val="595959" w:themeColor="text1" w:themeTint="A6"/>
        <w:sz w:val="20"/>
        <w:szCs w:val="20"/>
      </w:rPr>
      <w:t xml:space="preserve"> kit.alviz@ucop.edu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5DB6B" w14:textId="77777777" w:rsidR="0036136E" w:rsidRDefault="0036136E" w:rsidP="00026A95">
      <w:pPr>
        <w:spacing w:after="0" w:line="240" w:lineRule="auto"/>
      </w:pPr>
      <w:r>
        <w:separator/>
      </w:r>
    </w:p>
  </w:footnote>
  <w:footnote w:type="continuationSeparator" w:id="0">
    <w:p w14:paraId="0B616A39" w14:textId="77777777" w:rsidR="0036136E" w:rsidRDefault="0036136E" w:rsidP="00026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94CA3" w14:textId="77777777" w:rsidR="0036136E" w:rsidRDefault="0036136E" w:rsidP="00597EEF">
    <w:pPr>
      <w:pStyle w:val="Header"/>
      <w:jc w:val="center"/>
    </w:pPr>
    <w:r w:rsidRPr="00597EEF">
      <w:rPr>
        <w:rFonts w:ascii="Times New Roman" w:hAnsi="Times New Roman" w:cs="Times New Roman"/>
        <w:b/>
        <w:color w:val="595959" w:themeColor="text1" w:themeTint="A6"/>
        <w:sz w:val="28"/>
        <w:szCs w:val="28"/>
      </w:rPr>
      <w:t>Key Survey Design Considerations for Program Evaluation in UC Cooperative Extension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25E"/>
    <w:multiLevelType w:val="hybridMultilevel"/>
    <w:tmpl w:val="86C8283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6C5090"/>
    <w:multiLevelType w:val="hybridMultilevel"/>
    <w:tmpl w:val="BFFA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5C684C"/>
    <w:multiLevelType w:val="hybridMultilevel"/>
    <w:tmpl w:val="F78E9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BF6FCF"/>
    <w:multiLevelType w:val="hybridMultilevel"/>
    <w:tmpl w:val="4D343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B85087"/>
    <w:multiLevelType w:val="hybridMultilevel"/>
    <w:tmpl w:val="26EE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AB25AE"/>
    <w:multiLevelType w:val="hybridMultilevel"/>
    <w:tmpl w:val="B4BAC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CD6366"/>
    <w:multiLevelType w:val="hybridMultilevel"/>
    <w:tmpl w:val="2CF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59"/>
    <w:rsid w:val="00020EFF"/>
    <w:rsid w:val="00026A95"/>
    <w:rsid w:val="00034D17"/>
    <w:rsid w:val="00061B12"/>
    <w:rsid w:val="00072720"/>
    <w:rsid w:val="000A7F62"/>
    <w:rsid w:val="001204C6"/>
    <w:rsid w:val="00146952"/>
    <w:rsid w:val="00174F7E"/>
    <w:rsid w:val="00182669"/>
    <w:rsid w:val="00191F2E"/>
    <w:rsid w:val="001B2C80"/>
    <w:rsid w:val="001D3C80"/>
    <w:rsid w:val="001F4F95"/>
    <w:rsid w:val="002629A9"/>
    <w:rsid w:val="002A4D20"/>
    <w:rsid w:val="002A6D5A"/>
    <w:rsid w:val="002F62C8"/>
    <w:rsid w:val="003248B0"/>
    <w:rsid w:val="00357A5D"/>
    <w:rsid w:val="0036136E"/>
    <w:rsid w:val="00371A57"/>
    <w:rsid w:val="004413E5"/>
    <w:rsid w:val="00586E2E"/>
    <w:rsid w:val="00597EEF"/>
    <w:rsid w:val="005A1E84"/>
    <w:rsid w:val="00600857"/>
    <w:rsid w:val="00637A4B"/>
    <w:rsid w:val="00641979"/>
    <w:rsid w:val="006820E4"/>
    <w:rsid w:val="006900B5"/>
    <w:rsid w:val="006A5084"/>
    <w:rsid w:val="00745A93"/>
    <w:rsid w:val="00764572"/>
    <w:rsid w:val="00786770"/>
    <w:rsid w:val="007928E6"/>
    <w:rsid w:val="007D7E3F"/>
    <w:rsid w:val="007F3CAD"/>
    <w:rsid w:val="0081413F"/>
    <w:rsid w:val="008C079B"/>
    <w:rsid w:val="008E59ED"/>
    <w:rsid w:val="00905DA9"/>
    <w:rsid w:val="00920019"/>
    <w:rsid w:val="00964EB6"/>
    <w:rsid w:val="009A5BDA"/>
    <w:rsid w:val="00A20C15"/>
    <w:rsid w:val="00A66966"/>
    <w:rsid w:val="00A767B6"/>
    <w:rsid w:val="00B1794C"/>
    <w:rsid w:val="00BB3D9C"/>
    <w:rsid w:val="00BC5D9C"/>
    <w:rsid w:val="00C22B80"/>
    <w:rsid w:val="00C4159C"/>
    <w:rsid w:val="00C607EC"/>
    <w:rsid w:val="00C63793"/>
    <w:rsid w:val="00C810D5"/>
    <w:rsid w:val="00D17ECF"/>
    <w:rsid w:val="00DE724A"/>
    <w:rsid w:val="00E07C59"/>
    <w:rsid w:val="00E1018B"/>
    <w:rsid w:val="00E25EF8"/>
    <w:rsid w:val="00F9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BE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5EF8"/>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770"/>
    <w:pPr>
      <w:ind w:left="720"/>
      <w:contextualSpacing/>
    </w:pPr>
  </w:style>
  <w:style w:type="character" w:styleId="Hyperlink">
    <w:name w:val="Hyperlink"/>
    <w:basedOn w:val="DefaultParagraphFont"/>
    <w:uiPriority w:val="99"/>
    <w:unhideWhenUsed/>
    <w:rsid w:val="00191F2E"/>
    <w:rPr>
      <w:color w:val="0000FF" w:themeColor="hyperlink"/>
      <w:u w:val="single"/>
    </w:rPr>
  </w:style>
  <w:style w:type="character" w:styleId="FollowedHyperlink">
    <w:name w:val="FollowedHyperlink"/>
    <w:basedOn w:val="DefaultParagraphFont"/>
    <w:uiPriority w:val="99"/>
    <w:semiHidden/>
    <w:unhideWhenUsed/>
    <w:rsid w:val="001D3C80"/>
    <w:rPr>
      <w:color w:val="800080" w:themeColor="followedHyperlink"/>
      <w:u w:val="single"/>
    </w:rPr>
  </w:style>
  <w:style w:type="paragraph" w:styleId="Header">
    <w:name w:val="header"/>
    <w:basedOn w:val="Normal"/>
    <w:link w:val="HeaderChar"/>
    <w:uiPriority w:val="99"/>
    <w:unhideWhenUsed/>
    <w:rsid w:val="0002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A95"/>
  </w:style>
  <w:style w:type="paragraph" w:styleId="Footer">
    <w:name w:val="footer"/>
    <w:basedOn w:val="Normal"/>
    <w:link w:val="FooterChar"/>
    <w:uiPriority w:val="99"/>
    <w:unhideWhenUsed/>
    <w:rsid w:val="0002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A95"/>
  </w:style>
  <w:style w:type="character" w:customStyle="1" w:styleId="impact">
    <w:name w:val="impact"/>
    <w:basedOn w:val="DefaultParagraphFont"/>
    <w:rsid w:val="00E25EF8"/>
  </w:style>
  <w:style w:type="character" w:customStyle="1" w:styleId="apple-converted-space">
    <w:name w:val="apple-converted-space"/>
    <w:basedOn w:val="DefaultParagraphFont"/>
    <w:rsid w:val="00E25EF8"/>
  </w:style>
  <w:style w:type="character" w:customStyle="1" w:styleId="Heading1Char">
    <w:name w:val="Heading 1 Char"/>
    <w:basedOn w:val="DefaultParagraphFont"/>
    <w:link w:val="Heading1"/>
    <w:uiPriority w:val="9"/>
    <w:rsid w:val="00E25EF8"/>
    <w:rPr>
      <w:rFonts w:ascii="Times" w:hAnsi="Times"/>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5EF8"/>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770"/>
    <w:pPr>
      <w:ind w:left="720"/>
      <w:contextualSpacing/>
    </w:pPr>
  </w:style>
  <w:style w:type="character" w:styleId="Hyperlink">
    <w:name w:val="Hyperlink"/>
    <w:basedOn w:val="DefaultParagraphFont"/>
    <w:uiPriority w:val="99"/>
    <w:unhideWhenUsed/>
    <w:rsid w:val="00191F2E"/>
    <w:rPr>
      <w:color w:val="0000FF" w:themeColor="hyperlink"/>
      <w:u w:val="single"/>
    </w:rPr>
  </w:style>
  <w:style w:type="character" w:styleId="FollowedHyperlink">
    <w:name w:val="FollowedHyperlink"/>
    <w:basedOn w:val="DefaultParagraphFont"/>
    <w:uiPriority w:val="99"/>
    <w:semiHidden/>
    <w:unhideWhenUsed/>
    <w:rsid w:val="001D3C80"/>
    <w:rPr>
      <w:color w:val="800080" w:themeColor="followedHyperlink"/>
      <w:u w:val="single"/>
    </w:rPr>
  </w:style>
  <w:style w:type="paragraph" w:styleId="Header">
    <w:name w:val="header"/>
    <w:basedOn w:val="Normal"/>
    <w:link w:val="HeaderChar"/>
    <w:uiPriority w:val="99"/>
    <w:unhideWhenUsed/>
    <w:rsid w:val="00026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A95"/>
  </w:style>
  <w:style w:type="paragraph" w:styleId="Footer">
    <w:name w:val="footer"/>
    <w:basedOn w:val="Normal"/>
    <w:link w:val="FooterChar"/>
    <w:uiPriority w:val="99"/>
    <w:unhideWhenUsed/>
    <w:rsid w:val="00026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A95"/>
  </w:style>
  <w:style w:type="character" w:customStyle="1" w:styleId="impact">
    <w:name w:val="impact"/>
    <w:basedOn w:val="DefaultParagraphFont"/>
    <w:rsid w:val="00E25EF8"/>
  </w:style>
  <w:style w:type="character" w:customStyle="1" w:styleId="apple-converted-space">
    <w:name w:val="apple-converted-space"/>
    <w:basedOn w:val="DefaultParagraphFont"/>
    <w:rsid w:val="00E25EF8"/>
  </w:style>
  <w:style w:type="character" w:customStyle="1" w:styleId="Heading1Char">
    <w:name w:val="Heading 1 Char"/>
    <w:basedOn w:val="DefaultParagraphFont"/>
    <w:link w:val="Heading1"/>
    <w:uiPriority w:val="9"/>
    <w:rsid w:val="00E25EF8"/>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33729">
      <w:bodyDiv w:val="1"/>
      <w:marLeft w:val="0"/>
      <w:marRight w:val="0"/>
      <w:marTop w:val="0"/>
      <w:marBottom w:val="0"/>
      <w:divBdr>
        <w:top w:val="none" w:sz="0" w:space="0" w:color="auto"/>
        <w:left w:val="none" w:sz="0" w:space="0" w:color="auto"/>
        <w:bottom w:val="none" w:sz="0" w:space="0" w:color="auto"/>
        <w:right w:val="none" w:sz="0" w:space="0" w:color="auto"/>
      </w:divBdr>
    </w:div>
    <w:div w:id="13551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2113</Words>
  <Characters>12048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 Alviz</dc:creator>
  <cp:lastModifiedBy>Kit Alviz</cp:lastModifiedBy>
  <cp:revision>2</cp:revision>
  <cp:lastPrinted>2015-09-30T22:39:00Z</cp:lastPrinted>
  <dcterms:created xsi:type="dcterms:W3CDTF">2015-10-21T18:59:00Z</dcterms:created>
  <dcterms:modified xsi:type="dcterms:W3CDTF">2015-10-21T18:59:00Z</dcterms:modified>
</cp:coreProperties>
</file>